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116" w:rsidRPr="00D65C30" w:rsidRDefault="00D65C30" w:rsidP="00D65C3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D65C30">
        <w:rPr>
          <w:rFonts w:ascii="Times New Roman" w:hAnsi="Times New Roman" w:cs="Times New Roman"/>
          <w:b/>
          <w:sz w:val="24"/>
        </w:rPr>
        <w:t>BAB IV</w:t>
      </w:r>
    </w:p>
    <w:p w:rsidR="00D65C30" w:rsidRPr="00D65C30" w:rsidRDefault="00D65C30" w:rsidP="00D65C3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D65C30">
        <w:rPr>
          <w:rFonts w:ascii="Times New Roman" w:hAnsi="Times New Roman" w:cs="Times New Roman"/>
          <w:b/>
          <w:sz w:val="24"/>
        </w:rPr>
        <w:t>HASIL PENELITIAN DAN PEMBAHASAN</w:t>
      </w:r>
    </w:p>
    <w:p w:rsidR="00D65C30" w:rsidRPr="00D65C30" w:rsidRDefault="00D65C30" w:rsidP="00D65C3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D65C30" w:rsidRDefault="00D65C30" w:rsidP="00D65C30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D65C30">
        <w:rPr>
          <w:rFonts w:ascii="Times New Roman" w:hAnsi="Times New Roman" w:cs="Times New Roman"/>
          <w:b/>
          <w:sz w:val="24"/>
        </w:rPr>
        <w:t>4.1</w:t>
      </w:r>
      <w:r w:rsidRPr="00D65C30">
        <w:rPr>
          <w:rFonts w:ascii="Times New Roman" w:hAnsi="Times New Roman" w:cs="Times New Roman"/>
          <w:b/>
          <w:sz w:val="24"/>
        </w:rPr>
        <w:tab/>
        <w:t>Analisis Deskriptif Variabel Penelitian</w:t>
      </w:r>
    </w:p>
    <w:p w:rsidR="00D65C30" w:rsidRDefault="00D65C30" w:rsidP="00D65C3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 w:rsidRPr="00D65C30">
        <w:rPr>
          <w:rFonts w:ascii="Times New Roman" w:hAnsi="Times New Roman" w:cs="Times New Roman"/>
          <w:sz w:val="24"/>
        </w:rPr>
        <w:t xml:space="preserve">Untuk mengetahui </w:t>
      </w:r>
      <w:r>
        <w:rPr>
          <w:rFonts w:ascii="Times New Roman" w:hAnsi="Times New Roman" w:cs="Times New Roman"/>
          <w:sz w:val="24"/>
        </w:rPr>
        <w:t xml:space="preserve">perkembangan BI </w:t>
      </w:r>
      <w:r w:rsidRPr="003D20FC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i/>
          <w:sz w:val="24"/>
        </w:rPr>
        <w:t>Loan t</w:t>
      </w:r>
      <w:r w:rsidRPr="00D65C30">
        <w:rPr>
          <w:rFonts w:ascii="Times New Roman" w:hAnsi="Times New Roman" w:cs="Times New Roman"/>
          <w:i/>
          <w:sz w:val="24"/>
        </w:rPr>
        <w:t>o Deposit Ratio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(LDR), dan </w:t>
      </w:r>
      <w:r w:rsidRPr="00D65C30">
        <w:rPr>
          <w:rFonts w:ascii="Times New Roman" w:hAnsi="Times New Roman" w:cs="Times New Roman"/>
          <w:i/>
          <w:sz w:val="24"/>
        </w:rPr>
        <w:t>Return On Asset</w:t>
      </w:r>
      <w:r w:rsidR="00A44686">
        <w:rPr>
          <w:rFonts w:ascii="Times New Roman" w:hAnsi="Times New Roman" w:cs="Times New Roman"/>
          <w:sz w:val="24"/>
        </w:rPr>
        <w:t xml:space="preserve"> (ROA) pada b</w:t>
      </w:r>
      <w:r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A44686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s</w:t>
      </w:r>
      <w:r w:rsidR="009F7291">
        <w:rPr>
          <w:rFonts w:ascii="Times New Roman" w:hAnsi="Times New Roman" w:cs="Times New Roman"/>
          <w:sz w:val="24"/>
        </w:rPr>
        <w:t>elama 8 tahun yaitu periode 2010-2017</w:t>
      </w:r>
      <w:r>
        <w:rPr>
          <w:rFonts w:ascii="Times New Roman" w:hAnsi="Times New Roman" w:cs="Times New Roman"/>
          <w:sz w:val="24"/>
        </w:rPr>
        <w:t>, data diperoleh dari laporan triwulan Bank Indonesia dan lapora</w:t>
      </w:r>
      <w:r w:rsidR="00A44686">
        <w:rPr>
          <w:rFonts w:ascii="Times New Roman" w:hAnsi="Times New Roman" w:cs="Times New Roman"/>
          <w:sz w:val="24"/>
        </w:rPr>
        <w:t>n keuangan b</w:t>
      </w:r>
      <w:r w:rsidR="009F7291"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A44686">
        <w:rPr>
          <w:rFonts w:ascii="Times New Roman" w:hAnsi="Times New Roman" w:cs="Times New Roman"/>
          <w:sz w:val="24"/>
        </w:rPr>
        <w:t>bjb</w:t>
      </w:r>
      <w:proofErr w:type="spellEnd"/>
      <w:r w:rsidR="009F7291">
        <w:rPr>
          <w:rFonts w:ascii="Times New Roman" w:hAnsi="Times New Roman" w:cs="Times New Roman"/>
          <w:sz w:val="24"/>
        </w:rPr>
        <w:t xml:space="preserve"> periode 2010-2017</w:t>
      </w:r>
      <w:r>
        <w:rPr>
          <w:rFonts w:ascii="Times New Roman" w:hAnsi="Times New Roman" w:cs="Times New Roman"/>
          <w:sz w:val="24"/>
        </w:rPr>
        <w:t xml:space="preserve">. Pengolahan data dan pengujian hipotesis dalam penelitian ini dilakukan dengan menggunakan software statistik. </w:t>
      </w:r>
    </w:p>
    <w:p w:rsidR="00D65C30" w:rsidRDefault="00D65C30" w:rsidP="00D65C3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D65C30" w:rsidRDefault="00525919" w:rsidP="00D65C30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4.1.1</w:t>
      </w:r>
      <w:r>
        <w:rPr>
          <w:rFonts w:ascii="Times New Roman" w:hAnsi="Times New Roman" w:cs="Times New Roman"/>
          <w:b/>
          <w:sz w:val="24"/>
        </w:rPr>
        <w:tab/>
      </w:r>
      <w:r w:rsidR="00D65C30" w:rsidRPr="00D65C30">
        <w:rPr>
          <w:rFonts w:ascii="Times New Roman" w:hAnsi="Times New Roman" w:cs="Times New Roman"/>
          <w:b/>
          <w:sz w:val="24"/>
        </w:rPr>
        <w:t xml:space="preserve">Perkembangan BI </w:t>
      </w:r>
      <w:r w:rsidR="00D65C30" w:rsidRPr="00D65C30">
        <w:rPr>
          <w:rFonts w:ascii="Times New Roman" w:hAnsi="Times New Roman" w:cs="Times New Roman"/>
          <w:b/>
          <w:i/>
          <w:sz w:val="24"/>
        </w:rPr>
        <w:t xml:space="preserve">Rate </w:t>
      </w:r>
      <w:r w:rsidR="009F7291">
        <w:rPr>
          <w:rFonts w:ascii="Times New Roman" w:hAnsi="Times New Roman" w:cs="Times New Roman"/>
          <w:b/>
          <w:sz w:val="24"/>
        </w:rPr>
        <w:t>Per Triwulan Periode 2010-2017</w:t>
      </w:r>
      <w:r w:rsidR="00D65C30" w:rsidRPr="00D65C30">
        <w:rPr>
          <w:rFonts w:ascii="Times New Roman" w:hAnsi="Times New Roman" w:cs="Times New Roman"/>
          <w:b/>
          <w:sz w:val="24"/>
        </w:rPr>
        <w:t xml:space="preserve"> di Indonesia</w:t>
      </w:r>
      <w:proofErr w:type="gramEnd"/>
      <w:r w:rsidR="00D65C30">
        <w:rPr>
          <w:rFonts w:ascii="Times New Roman" w:hAnsi="Times New Roman" w:cs="Times New Roman"/>
          <w:b/>
          <w:sz w:val="24"/>
        </w:rPr>
        <w:t xml:space="preserve"> </w:t>
      </w:r>
    </w:p>
    <w:p w:rsidR="00D65C30" w:rsidRDefault="00D65C30" w:rsidP="00D65C30">
      <w:pPr>
        <w:spacing w:after="0" w:line="48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001081">
        <w:rPr>
          <w:rFonts w:ascii="Times New Roman" w:hAnsi="Times New Roman" w:cs="Times New Roman"/>
          <w:b/>
          <w:sz w:val="32"/>
        </w:rPr>
        <w:tab/>
      </w:r>
      <w:r w:rsidR="00001081" w:rsidRPr="00001081">
        <w:rPr>
          <w:rFonts w:ascii="Times New Roman" w:hAnsi="Times New Roman" w:cs="Times New Roman"/>
          <w:iCs/>
          <w:sz w:val="24"/>
          <w:szCs w:val="21"/>
          <w:shd w:val="clear" w:color="auto" w:fill="FFFFFF"/>
        </w:rPr>
        <w:t xml:space="preserve">BI </w:t>
      </w:r>
      <w:r w:rsidR="00001081" w:rsidRPr="003D20FC">
        <w:rPr>
          <w:rFonts w:ascii="Times New Roman" w:hAnsi="Times New Roman" w:cs="Times New Roman"/>
          <w:i/>
          <w:iCs/>
          <w:sz w:val="24"/>
          <w:szCs w:val="21"/>
          <w:shd w:val="clear" w:color="auto" w:fill="FFFFFF"/>
        </w:rPr>
        <w:t>Rate</w:t>
      </w:r>
      <w:r w:rsidR="00001081" w:rsidRPr="00001081">
        <w:rPr>
          <w:rFonts w:ascii="Times New Roman" w:hAnsi="Times New Roman" w:cs="Times New Roman"/>
          <w:iCs/>
          <w:sz w:val="24"/>
          <w:szCs w:val="21"/>
          <w:shd w:val="clear" w:color="auto" w:fill="FFFFFF"/>
        </w:rPr>
        <w:t xml:space="preserve"> adalah suku bunga dengan tenor satu bulan yang diumumkan oleh Bank Indonesia secara periodik untuk jangka waktu tertentu yang berfungsi sebagai sinyal (</w:t>
      </w:r>
      <w:r w:rsidR="00001081" w:rsidRPr="00001081">
        <w:rPr>
          <w:rFonts w:ascii="Times New Roman" w:hAnsi="Times New Roman" w:cs="Times New Roman"/>
          <w:i/>
          <w:iCs/>
          <w:sz w:val="24"/>
          <w:szCs w:val="21"/>
          <w:shd w:val="clear" w:color="auto" w:fill="FFFFFF"/>
        </w:rPr>
        <w:t>stance</w:t>
      </w:r>
      <w:r w:rsidR="00001081" w:rsidRPr="00001081">
        <w:rPr>
          <w:rFonts w:ascii="Times New Roman" w:hAnsi="Times New Roman" w:cs="Times New Roman"/>
          <w:iCs/>
          <w:sz w:val="24"/>
          <w:szCs w:val="21"/>
          <w:shd w:val="clear" w:color="auto" w:fill="FFFFFF"/>
        </w:rPr>
        <w:t>) kebijakan moneter</w:t>
      </w:r>
      <w:r w:rsidR="003D20F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(</w:t>
      </w:r>
      <w:proofErr w:type="spellStart"/>
      <w:r w:rsidR="003D20FC">
        <w:rPr>
          <w:rFonts w:ascii="Times New Roman" w:hAnsi="Times New Roman" w:cs="Times New Roman"/>
          <w:sz w:val="24"/>
          <w:szCs w:val="21"/>
          <w:shd w:val="clear" w:color="auto" w:fill="FFFFFF"/>
        </w:rPr>
        <w:t>S</w:t>
      </w:r>
      <w:r w:rsidR="006A63C6">
        <w:rPr>
          <w:rFonts w:ascii="Times New Roman" w:hAnsi="Times New Roman" w:cs="Times New Roman"/>
          <w:sz w:val="24"/>
          <w:szCs w:val="21"/>
          <w:shd w:val="clear" w:color="auto" w:fill="FFFFFF"/>
        </w:rPr>
        <w:t>iamat</w:t>
      </w:r>
      <w:proofErr w:type="spellEnd"/>
      <w:r w:rsidR="006A63C6">
        <w:rPr>
          <w:rFonts w:ascii="Times New Roman" w:hAnsi="Times New Roman" w:cs="Times New Roman"/>
          <w:sz w:val="24"/>
          <w:szCs w:val="21"/>
          <w:shd w:val="clear" w:color="auto" w:fill="FFFFFF"/>
        </w:rPr>
        <w:t>, 2005:</w:t>
      </w:r>
      <w:r w:rsidR="00001081" w:rsidRPr="00001081">
        <w:rPr>
          <w:rFonts w:ascii="Times New Roman" w:hAnsi="Times New Roman" w:cs="Times New Roman"/>
          <w:sz w:val="24"/>
          <w:szCs w:val="21"/>
          <w:shd w:val="clear" w:color="auto" w:fill="FFFFFF"/>
        </w:rPr>
        <w:t>139)</w:t>
      </w:r>
      <w:r w:rsidR="00001081">
        <w:rPr>
          <w:rFonts w:ascii="Times New Roman" w:hAnsi="Times New Roman" w:cs="Times New Roman"/>
          <w:sz w:val="24"/>
          <w:szCs w:val="21"/>
          <w:shd w:val="clear" w:color="auto" w:fill="FFFFFF"/>
        </w:rPr>
        <w:t>.</w:t>
      </w:r>
    </w:p>
    <w:p w:rsidR="00DE7148" w:rsidRDefault="00001081" w:rsidP="00D65C30">
      <w:pPr>
        <w:spacing w:after="0" w:line="48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ab/>
      </w:r>
      <w:r w:rsidR="00DE7148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Untuk mengetahui perkembangan BI </w:t>
      </w:r>
      <w:r w:rsidR="00DE7148" w:rsidRPr="00DE7148">
        <w:rPr>
          <w:rFonts w:ascii="Times New Roman" w:hAnsi="Times New Roman" w:cs="Times New Roman"/>
          <w:i/>
          <w:sz w:val="24"/>
          <w:szCs w:val="21"/>
          <w:shd w:val="clear" w:color="auto" w:fill="FFFFFF"/>
        </w:rPr>
        <w:t>rate</w:t>
      </w:r>
      <w:r w:rsidR="00DE7148">
        <w:rPr>
          <w:rFonts w:ascii="Times New Roman" w:hAnsi="Times New Roman" w:cs="Times New Roman"/>
          <w:i/>
          <w:sz w:val="24"/>
          <w:szCs w:val="21"/>
          <w:shd w:val="clear" w:color="auto" w:fill="FFFFFF"/>
        </w:rPr>
        <w:t xml:space="preserve"> </w:t>
      </w:r>
      <w:r w:rsidR="00DE7148">
        <w:rPr>
          <w:rFonts w:ascii="Times New Roman" w:hAnsi="Times New Roman" w:cs="Times New Roman"/>
          <w:sz w:val="24"/>
          <w:szCs w:val="21"/>
          <w:shd w:val="clear" w:color="auto" w:fill="FFFFFF"/>
        </w:rPr>
        <w:t>dapat diperoleh dari laporan bulanan Bank Indonesia. Dalam penelitian ini data yang diperoleh adalah dat</w:t>
      </w:r>
      <w:r w:rsidR="009F7291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a </w:t>
      </w:r>
      <w:r w:rsidR="006A63C6">
        <w:rPr>
          <w:rFonts w:ascii="Times New Roman" w:hAnsi="Times New Roman" w:cs="Times New Roman"/>
          <w:sz w:val="24"/>
          <w:szCs w:val="21"/>
          <w:shd w:val="clear" w:color="auto" w:fill="FFFFFF"/>
        </w:rPr>
        <w:t>per triwulan</w:t>
      </w:r>
      <w:r w:rsidR="009F7291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periode tahun 2010 sampai dengan 2017</w:t>
      </w:r>
      <w:r w:rsidR="00DE7148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. Berikut ini gambaran perkembangan BI </w:t>
      </w:r>
      <w:r w:rsidR="00DE7148" w:rsidRPr="00DE7148">
        <w:rPr>
          <w:rFonts w:ascii="Times New Roman" w:hAnsi="Times New Roman" w:cs="Times New Roman"/>
          <w:i/>
          <w:sz w:val="24"/>
          <w:szCs w:val="21"/>
          <w:shd w:val="clear" w:color="auto" w:fill="FFFFFF"/>
        </w:rPr>
        <w:t>rate</w:t>
      </w:r>
      <w:r w:rsidR="00DE7148">
        <w:rPr>
          <w:rFonts w:ascii="Times New Roman" w:hAnsi="Times New Roman" w:cs="Times New Roman"/>
          <w:i/>
          <w:sz w:val="24"/>
          <w:szCs w:val="21"/>
          <w:shd w:val="clear" w:color="auto" w:fill="FFFFFF"/>
        </w:rPr>
        <w:t xml:space="preserve"> </w:t>
      </w:r>
      <w:r w:rsidR="009F7291">
        <w:rPr>
          <w:rFonts w:ascii="Times New Roman" w:hAnsi="Times New Roman" w:cs="Times New Roman"/>
          <w:sz w:val="24"/>
          <w:szCs w:val="21"/>
          <w:shd w:val="clear" w:color="auto" w:fill="FFFFFF"/>
        </w:rPr>
        <w:t>periode 2010-2017</w:t>
      </w:r>
      <w:r w:rsidR="003D20F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pada T</w:t>
      </w:r>
      <w:r w:rsidR="00DE7148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abel </w:t>
      </w:r>
      <w:proofErr w:type="gramStart"/>
      <w:r w:rsidR="00DE7148">
        <w:rPr>
          <w:rFonts w:ascii="Times New Roman" w:hAnsi="Times New Roman" w:cs="Times New Roman"/>
          <w:sz w:val="24"/>
          <w:szCs w:val="21"/>
          <w:shd w:val="clear" w:color="auto" w:fill="FFFFFF"/>
        </w:rPr>
        <w:t>4.1 :</w:t>
      </w:r>
      <w:proofErr w:type="gramEnd"/>
    </w:p>
    <w:p w:rsidR="0068115A" w:rsidRDefault="0068115A" w:rsidP="00D65C30">
      <w:pPr>
        <w:spacing w:after="0" w:line="48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</w:p>
    <w:p w:rsidR="0068115A" w:rsidRDefault="0068115A" w:rsidP="00D65C30">
      <w:pPr>
        <w:spacing w:after="0" w:line="48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</w:p>
    <w:p w:rsidR="0068115A" w:rsidRDefault="0068115A" w:rsidP="00D65C30">
      <w:pPr>
        <w:spacing w:after="0" w:line="48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</w:p>
    <w:p w:rsidR="0068115A" w:rsidRDefault="0068115A" w:rsidP="00D65C30">
      <w:pPr>
        <w:spacing w:after="0" w:line="48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</w:p>
    <w:p w:rsidR="0068115A" w:rsidRDefault="0068115A" w:rsidP="00D65C30">
      <w:pPr>
        <w:spacing w:after="0" w:line="480" w:lineRule="auto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</w:p>
    <w:p w:rsidR="000E5588" w:rsidRPr="00FE1E9B" w:rsidRDefault="000E5588" w:rsidP="00FE1E9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0E5588">
        <w:rPr>
          <w:rFonts w:ascii="Times New Roman" w:hAnsi="Times New Roman" w:cs="Times New Roman"/>
          <w:b/>
          <w:sz w:val="24"/>
        </w:rPr>
        <w:lastRenderedPageBreak/>
        <w:t xml:space="preserve">Tabel 4. </w:t>
      </w:r>
      <w:r w:rsidRPr="000E5588">
        <w:rPr>
          <w:rFonts w:ascii="Times New Roman" w:hAnsi="Times New Roman" w:cs="Times New Roman"/>
          <w:b/>
          <w:sz w:val="24"/>
        </w:rPr>
        <w:fldChar w:fldCharType="begin"/>
      </w:r>
      <w:r w:rsidRPr="000E5588">
        <w:rPr>
          <w:rFonts w:ascii="Times New Roman" w:hAnsi="Times New Roman" w:cs="Times New Roman"/>
          <w:b/>
          <w:sz w:val="24"/>
        </w:rPr>
        <w:instrText xml:space="preserve"> SEQ Tabel_4. \* ARABIC </w:instrText>
      </w:r>
      <w:r w:rsidRPr="000E5588">
        <w:rPr>
          <w:rFonts w:ascii="Times New Roman" w:hAnsi="Times New Roman" w:cs="Times New Roman"/>
          <w:b/>
          <w:sz w:val="24"/>
        </w:rPr>
        <w:fldChar w:fldCharType="separate"/>
      </w:r>
      <w:r w:rsidR="00C37C53">
        <w:rPr>
          <w:rFonts w:ascii="Times New Roman" w:hAnsi="Times New Roman" w:cs="Times New Roman"/>
          <w:b/>
          <w:noProof/>
          <w:sz w:val="24"/>
        </w:rPr>
        <w:t>1</w:t>
      </w:r>
      <w:r w:rsidRPr="000E5588">
        <w:rPr>
          <w:rFonts w:ascii="Times New Roman" w:hAnsi="Times New Roman" w:cs="Times New Roman"/>
          <w:b/>
          <w:sz w:val="24"/>
        </w:rPr>
        <w:fldChar w:fldCharType="end"/>
      </w:r>
      <w:r w:rsidRPr="000E5588">
        <w:rPr>
          <w:rFonts w:ascii="Times New Roman" w:hAnsi="Times New Roman" w:cs="Times New Roman"/>
          <w:b/>
          <w:sz w:val="24"/>
        </w:rPr>
        <w:t xml:space="preserve"> Perkembangan BI </w:t>
      </w:r>
      <w:r w:rsidRPr="009F7291">
        <w:rPr>
          <w:rFonts w:ascii="Times New Roman" w:hAnsi="Times New Roman" w:cs="Times New Roman"/>
          <w:b/>
          <w:i/>
          <w:sz w:val="24"/>
        </w:rPr>
        <w:t>Rate</w:t>
      </w:r>
      <w:r w:rsidR="00FE1E9B"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FE1E9B">
        <w:rPr>
          <w:rFonts w:ascii="Times New Roman" w:hAnsi="Times New Roman" w:cs="Times New Roman"/>
          <w:b/>
          <w:sz w:val="24"/>
        </w:rPr>
        <w:t>Per</w:t>
      </w:r>
      <w:proofErr w:type="gramEnd"/>
      <w:r w:rsidR="00FE1E9B">
        <w:rPr>
          <w:rFonts w:ascii="Times New Roman" w:hAnsi="Times New Roman" w:cs="Times New Roman"/>
          <w:b/>
          <w:sz w:val="24"/>
        </w:rPr>
        <w:t xml:space="preserve"> Triwulan</w:t>
      </w:r>
      <w:r w:rsidR="009F7291">
        <w:rPr>
          <w:rFonts w:ascii="Times New Roman" w:hAnsi="Times New Roman" w:cs="Times New Roman"/>
          <w:b/>
          <w:sz w:val="24"/>
        </w:rPr>
        <w:t xml:space="preserve"> Periode 2010-2017</w:t>
      </w:r>
      <w:r w:rsidRPr="000E5588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2065"/>
        <w:gridCol w:w="2065"/>
        <w:gridCol w:w="2066"/>
      </w:tblGrid>
      <w:tr w:rsidR="003528FD" w:rsidRPr="00825749" w:rsidTr="003528FD">
        <w:trPr>
          <w:trHeight w:val="428"/>
        </w:trPr>
        <w:tc>
          <w:tcPr>
            <w:tcW w:w="2065" w:type="dxa"/>
            <w:vMerge w:val="restart"/>
            <w:vAlign w:val="center"/>
          </w:tcPr>
          <w:p w:rsidR="003528FD" w:rsidRPr="00825749" w:rsidRDefault="003528FD" w:rsidP="00352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Periode</w:t>
            </w:r>
          </w:p>
        </w:tc>
        <w:tc>
          <w:tcPr>
            <w:tcW w:w="2065" w:type="dxa"/>
            <w:vMerge w:val="restart"/>
            <w:vAlign w:val="center"/>
          </w:tcPr>
          <w:p w:rsidR="003528FD" w:rsidRPr="00825749" w:rsidRDefault="003528FD" w:rsidP="00352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Triwulan</w:t>
            </w:r>
          </w:p>
        </w:tc>
        <w:tc>
          <w:tcPr>
            <w:tcW w:w="4131" w:type="dxa"/>
            <w:gridSpan w:val="2"/>
            <w:vAlign w:val="center"/>
          </w:tcPr>
          <w:p w:rsidR="003528FD" w:rsidRPr="00825749" w:rsidRDefault="003528FD" w:rsidP="00352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 </w:t>
            </w:r>
            <w:r w:rsidRPr="003528FD">
              <w:rPr>
                <w:rFonts w:ascii="Times New Roman" w:hAnsi="Times New Roman" w:cs="Times New Roman"/>
                <w:i/>
                <w:sz w:val="24"/>
                <w:szCs w:val="24"/>
              </w:rPr>
              <w:t>Rate</w:t>
            </w:r>
          </w:p>
        </w:tc>
      </w:tr>
      <w:tr w:rsidR="003528FD" w:rsidRPr="00825749" w:rsidTr="003528FD">
        <w:trPr>
          <w:trHeight w:val="420"/>
        </w:trPr>
        <w:tc>
          <w:tcPr>
            <w:tcW w:w="2065" w:type="dxa"/>
            <w:vMerge/>
            <w:vAlign w:val="center"/>
          </w:tcPr>
          <w:p w:rsidR="003528FD" w:rsidRPr="00825749" w:rsidRDefault="003528FD" w:rsidP="00352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  <w:vAlign w:val="center"/>
          </w:tcPr>
          <w:p w:rsidR="003528FD" w:rsidRPr="00825749" w:rsidRDefault="003528FD" w:rsidP="00352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528FD" w:rsidRPr="00825749" w:rsidRDefault="003528FD" w:rsidP="00352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Posisi (%)</w:t>
            </w:r>
          </w:p>
        </w:tc>
        <w:tc>
          <w:tcPr>
            <w:tcW w:w="2066" w:type="dxa"/>
            <w:vAlign w:val="center"/>
          </w:tcPr>
          <w:p w:rsidR="003528FD" w:rsidRPr="00825749" w:rsidRDefault="003528FD" w:rsidP="00352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Perubahan (%)</w:t>
            </w:r>
          </w:p>
        </w:tc>
      </w:tr>
      <w:tr w:rsidR="009F7291" w:rsidRPr="00825749" w:rsidTr="00F64D99">
        <w:trPr>
          <w:trHeight w:val="233"/>
        </w:trPr>
        <w:tc>
          <w:tcPr>
            <w:tcW w:w="2065" w:type="dxa"/>
            <w:vMerge w:val="restart"/>
            <w:vAlign w:val="center"/>
          </w:tcPr>
          <w:p w:rsidR="009F7291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065" w:type="dxa"/>
            <w:vAlign w:val="center"/>
          </w:tcPr>
          <w:p w:rsidR="009F7291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9F7291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9F7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6" w:type="dxa"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291" w:rsidRPr="00825749" w:rsidTr="00F64D99">
        <w:trPr>
          <w:trHeight w:val="233"/>
        </w:trPr>
        <w:tc>
          <w:tcPr>
            <w:tcW w:w="2065" w:type="dxa"/>
            <w:vMerge/>
            <w:vAlign w:val="center"/>
          </w:tcPr>
          <w:p w:rsidR="009F7291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9F7291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9F7291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9F7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6" w:type="dxa"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291" w:rsidRPr="00825749" w:rsidTr="00F64D99">
        <w:trPr>
          <w:trHeight w:val="233"/>
        </w:trPr>
        <w:tc>
          <w:tcPr>
            <w:tcW w:w="2065" w:type="dxa"/>
            <w:vMerge/>
            <w:vAlign w:val="center"/>
          </w:tcPr>
          <w:p w:rsidR="009F7291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9F7291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9F7291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9F7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6" w:type="dxa"/>
            <w:vAlign w:val="center"/>
          </w:tcPr>
          <w:p w:rsidR="009F7291" w:rsidRPr="00825749" w:rsidRDefault="001F398D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291" w:rsidRPr="00825749" w:rsidTr="00F64D99">
        <w:trPr>
          <w:trHeight w:val="233"/>
        </w:trPr>
        <w:tc>
          <w:tcPr>
            <w:tcW w:w="2065" w:type="dxa"/>
            <w:vMerge/>
            <w:vAlign w:val="center"/>
          </w:tcPr>
          <w:p w:rsidR="009F7291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9F7291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9F7291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9F72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6" w:type="dxa"/>
            <w:vAlign w:val="center"/>
          </w:tcPr>
          <w:p w:rsidR="009F7291" w:rsidRPr="00825749" w:rsidRDefault="001F398D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291" w:rsidRPr="00825749" w:rsidTr="00F64D99">
        <w:trPr>
          <w:trHeight w:val="233"/>
        </w:trPr>
        <w:tc>
          <w:tcPr>
            <w:tcW w:w="2065" w:type="dxa"/>
            <w:vMerge w:val="restart"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065" w:type="dxa"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9F7291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9F729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66" w:type="dxa"/>
            <w:vAlign w:val="center"/>
          </w:tcPr>
          <w:p w:rsidR="009F7291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F398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F7291" w:rsidRPr="00825749" w:rsidTr="00F64D99">
        <w:trPr>
          <w:trHeight w:val="233"/>
        </w:trPr>
        <w:tc>
          <w:tcPr>
            <w:tcW w:w="2065" w:type="dxa"/>
            <w:vMerge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9F7291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9F729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66" w:type="dxa"/>
            <w:vAlign w:val="center"/>
          </w:tcPr>
          <w:p w:rsidR="009F7291" w:rsidRPr="00825749" w:rsidRDefault="001F398D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291" w:rsidRPr="00825749" w:rsidTr="00F64D99">
        <w:trPr>
          <w:trHeight w:val="233"/>
        </w:trPr>
        <w:tc>
          <w:tcPr>
            <w:tcW w:w="2065" w:type="dxa"/>
            <w:vMerge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9F7291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9F729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66" w:type="dxa"/>
            <w:vAlign w:val="center"/>
          </w:tcPr>
          <w:p w:rsidR="009F7291" w:rsidRPr="00825749" w:rsidRDefault="001F398D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291" w:rsidRPr="00825749" w:rsidTr="00F64D99">
        <w:trPr>
          <w:trHeight w:val="233"/>
        </w:trPr>
        <w:tc>
          <w:tcPr>
            <w:tcW w:w="2065" w:type="dxa"/>
            <w:vMerge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D20F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66" w:type="dxa"/>
            <w:vAlign w:val="center"/>
          </w:tcPr>
          <w:p w:rsidR="009F7291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1F398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E7148" w:rsidRPr="00825749" w:rsidTr="00F64D99">
        <w:trPr>
          <w:trHeight w:val="233"/>
        </w:trPr>
        <w:tc>
          <w:tcPr>
            <w:tcW w:w="2065" w:type="dxa"/>
            <w:vMerge w:val="restart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66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1F398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E7148" w:rsidRPr="00825749" w:rsidTr="00F64D99">
        <w:tc>
          <w:tcPr>
            <w:tcW w:w="2065" w:type="dxa"/>
            <w:vMerge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66" w:type="dxa"/>
            <w:vAlign w:val="center"/>
          </w:tcPr>
          <w:p w:rsidR="00DE7148" w:rsidRPr="00825749" w:rsidRDefault="000E558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7148" w:rsidRPr="00825749" w:rsidTr="00F64D99">
        <w:tc>
          <w:tcPr>
            <w:tcW w:w="2065" w:type="dxa"/>
            <w:vMerge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66" w:type="dxa"/>
            <w:vAlign w:val="center"/>
          </w:tcPr>
          <w:p w:rsidR="00DE7148" w:rsidRPr="00825749" w:rsidRDefault="000E558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7148" w:rsidRPr="00825749" w:rsidTr="00F64D99">
        <w:tc>
          <w:tcPr>
            <w:tcW w:w="2065" w:type="dxa"/>
            <w:vMerge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66" w:type="dxa"/>
            <w:vAlign w:val="center"/>
          </w:tcPr>
          <w:p w:rsidR="00DE7148" w:rsidRPr="00825749" w:rsidRDefault="000E558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7148" w:rsidRPr="00825749" w:rsidTr="00F64D99">
        <w:tc>
          <w:tcPr>
            <w:tcW w:w="2065" w:type="dxa"/>
            <w:vMerge w:val="restart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66" w:type="dxa"/>
            <w:vAlign w:val="center"/>
          </w:tcPr>
          <w:p w:rsidR="00DE7148" w:rsidRPr="00825749" w:rsidRDefault="000E558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7148" w:rsidRPr="00825749" w:rsidTr="00F64D99">
        <w:tc>
          <w:tcPr>
            <w:tcW w:w="2065" w:type="dxa"/>
            <w:vMerge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DE7148" w:rsidRPr="009F7291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F64D99" w:rsidRPr="009F729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6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E5588" w:rsidRPr="0082574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E7148" w:rsidRPr="00825749" w:rsidTr="00F64D99">
        <w:tc>
          <w:tcPr>
            <w:tcW w:w="2065" w:type="dxa"/>
            <w:vMerge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66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E5588" w:rsidRPr="0082574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E7148" w:rsidRPr="00825749" w:rsidTr="00F64D99">
        <w:tc>
          <w:tcPr>
            <w:tcW w:w="2065" w:type="dxa"/>
            <w:vMerge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6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E5588" w:rsidRPr="0082574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E7148" w:rsidRPr="00825749" w:rsidTr="00F64D99">
        <w:tc>
          <w:tcPr>
            <w:tcW w:w="2065" w:type="dxa"/>
            <w:vMerge w:val="restart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6" w:type="dxa"/>
            <w:vAlign w:val="center"/>
          </w:tcPr>
          <w:p w:rsidR="00DE7148" w:rsidRPr="00825749" w:rsidRDefault="000E558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7148" w:rsidRPr="00825749" w:rsidTr="00F64D99">
        <w:tc>
          <w:tcPr>
            <w:tcW w:w="2065" w:type="dxa"/>
            <w:vMerge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6" w:type="dxa"/>
            <w:vAlign w:val="center"/>
          </w:tcPr>
          <w:p w:rsidR="00DE7148" w:rsidRPr="00825749" w:rsidRDefault="000E558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7148" w:rsidRPr="00825749" w:rsidTr="00F64D99">
        <w:tc>
          <w:tcPr>
            <w:tcW w:w="2065" w:type="dxa"/>
            <w:vMerge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6" w:type="dxa"/>
            <w:vAlign w:val="center"/>
          </w:tcPr>
          <w:p w:rsidR="00DE7148" w:rsidRPr="00825749" w:rsidRDefault="000E558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7148" w:rsidRPr="00825749" w:rsidTr="00F64D99">
        <w:tc>
          <w:tcPr>
            <w:tcW w:w="2065" w:type="dxa"/>
            <w:vMerge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66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E5588" w:rsidRPr="0082574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E7148" w:rsidRPr="00825749" w:rsidTr="00F64D99">
        <w:tc>
          <w:tcPr>
            <w:tcW w:w="2065" w:type="dxa"/>
            <w:vMerge w:val="restart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6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0E5588" w:rsidRPr="0082574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E7148" w:rsidRPr="00825749" w:rsidTr="00F64D99">
        <w:tc>
          <w:tcPr>
            <w:tcW w:w="2065" w:type="dxa"/>
            <w:vMerge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6" w:type="dxa"/>
            <w:vAlign w:val="center"/>
          </w:tcPr>
          <w:p w:rsidR="00DE7148" w:rsidRPr="00825749" w:rsidRDefault="000E558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7148" w:rsidRPr="00825749" w:rsidTr="00F64D99">
        <w:tc>
          <w:tcPr>
            <w:tcW w:w="2065" w:type="dxa"/>
            <w:vMerge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6" w:type="dxa"/>
            <w:vAlign w:val="center"/>
          </w:tcPr>
          <w:p w:rsidR="00DE7148" w:rsidRPr="00825749" w:rsidRDefault="000E558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7148" w:rsidRPr="00825749" w:rsidTr="00F64D99">
        <w:tc>
          <w:tcPr>
            <w:tcW w:w="2065" w:type="dxa"/>
            <w:vMerge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6" w:type="dxa"/>
            <w:vAlign w:val="center"/>
          </w:tcPr>
          <w:p w:rsidR="00DE7148" w:rsidRPr="00825749" w:rsidRDefault="000E558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E7148" w:rsidRPr="00825749" w:rsidTr="00F64D99">
        <w:tc>
          <w:tcPr>
            <w:tcW w:w="2065" w:type="dxa"/>
            <w:vMerge w:val="restart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66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0E5588" w:rsidRPr="0082574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E7148" w:rsidRPr="00825749" w:rsidTr="00F64D99">
        <w:tc>
          <w:tcPr>
            <w:tcW w:w="2065" w:type="dxa"/>
            <w:vMerge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6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0E5588" w:rsidRPr="0082574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E7148" w:rsidRPr="00825749" w:rsidTr="00F64D99">
        <w:tc>
          <w:tcPr>
            <w:tcW w:w="2065" w:type="dxa"/>
            <w:vMerge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066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</w:t>
            </w:r>
            <w:r w:rsidR="000E5588" w:rsidRPr="008257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E7148" w:rsidRPr="00825749" w:rsidTr="00F64D99">
        <w:tc>
          <w:tcPr>
            <w:tcW w:w="2065" w:type="dxa"/>
            <w:vMerge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E7148" w:rsidRPr="00825749" w:rsidRDefault="00DE714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F64D99" w:rsidRPr="0082574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66" w:type="dxa"/>
            <w:vAlign w:val="center"/>
          </w:tcPr>
          <w:p w:rsidR="00DE714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0E5588" w:rsidRPr="0082574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F7291" w:rsidRPr="00825749" w:rsidTr="00F64D99">
        <w:tc>
          <w:tcPr>
            <w:tcW w:w="2065" w:type="dxa"/>
            <w:vMerge w:val="restart"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65" w:type="dxa"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9F7291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1F398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66" w:type="dxa"/>
            <w:vAlign w:val="center"/>
          </w:tcPr>
          <w:p w:rsidR="009F7291" w:rsidRPr="00825749" w:rsidRDefault="001F398D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291" w:rsidRPr="00825749" w:rsidTr="00F64D99">
        <w:tc>
          <w:tcPr>
            <w:tcW w:w="2065" w:type="dxa"/>
            <w:vMerge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9F7291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1F398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66" w:type="dxa"/>
            <w:vAlign w:val="center"/>
          </w:tcPr>
          <w:p w:rsidR="009F7291" w:rsidRPr="00825749" w:rsidRDefault="001F398D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291" w:rsidRPr="00825749" w:rsidTr="00F64D99">
        <w:tc>
          <w:tcPr>
            <w:tcW w:w="2065" w:type="dxa"/>
            <w:vMerge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9F7291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1F398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66" w:type="dxa"/>
            <w:vAlign w:val="center"/>
          </w:tcPr>
          <w:p w:rsidR="009F7291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1F39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291" w:rsidRPr="00825749" w:rsidTr="009F7291">
        <w:trPr>
          <w:trHeight w:val="116"/>
        </w:trPr>
        <w:tc>
          <w:tcPr>
            <w:tcW w:w="2065" w:type="dxa"/>
            <w:vMerge/>
            <w:vAlign w:val="center"/>
          </w:tcPr>
          <w:p w:rsidR="009F7291" w:rsidRPr="00825749" w:rsidRDefault="009F7291" w:rsidP="009F729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9F7291" w:rsidRPr="00825749" w:rsidRDefault="009F7291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9F7291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1F398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66" w:type="dxa"/>
            <w:vAlign w:val="center"/>
          </w:tcPr>
          <w:p w:rsidR="009F7291" w:rsidRPr="00825749" w:rsidRDefault="001F398D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5588" w:rsidRPr="00825749" w:rsidTr="00E1164A">
        <w:tc>
          <w:tcPr>
            <w:tcW w:w="4130" w:type="dxa"/>
            <w:gridSpan w:val="2"/>
            <w:vAlign w:val="center"/>
          </w:tcPr>
          <w:p w:rsidR="000E5588" w:rsidRPr="00825749" w:rsidRDefault="00BD640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Minimum</w:t>
            </w:r>
          </w:p>
        </w:tc>
        <w:tc>
          <w:tcPr>
            <w:tcW w:w="2065" w:type="dxa"/>
            <w:vAlign w:val="center"/>
          </w:tcPr>
          <w:p w:rsidR="000E558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3528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5588" w:rsidRPr="008257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6" w:type="dxa"/>
            <w:vAlign w:val="center"/>
          </w:tcPr>
          <w:p w:rsidR="000E558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</w:t>
            </w:r>
            <w:r w:rsidR="000E5588" w:rsidRPr="0082574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E5588" w:rsidRPr="00825749" w:rsidTr="00E1164A">
        <w:tc>
          <w:tcPr>
            <w:tcW w:w="4130" w:type="dxa"/>
            <w:gridSpan w:val="2"/>
            <w:vAlign w:val="center"/>
          </w:tcPr>
          <w:p w:rsidR="000E5588" w:rsidRPr="00825749" w:rsidRDefault="000E558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Maximum</w:t>
            </w:r>
          </w:p>
        </w:tc>
        <w:tc>
          <w:tcPr>
            <w:tcW w:w="2065" w:type="dxa"/>
            <w:vAlign w:val="center"/>
          </w:tcPr>
          <w:p w:rsidR="000E558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0E5588" w:rsidRPr="0082574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66" w:type="dxa"/>
            <w:vAlign w:val="center"/>
          </w:tcPr>
          <w:p w:rsidR="000E5588" w:rsidRPr="00825749" w:rsidRDefault="003D20FC" w:rsidP="000E558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0E5588" w:rsidRPr="0082574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0E5588" w:rsidRPr="00825749" w:rsidTr="00E1164A">
        <w:tc>
          <w:tcPr>
            <w:tcW w:w="4130" w:type="dxa"/>
            <w:gridSpan w:val="2"/>
            <w:vAlign w:val="center"/>
          </w:tcPr>
          <w:p w:rsidR="000E5588" w:rsidRPr="00825749" w:rsidRDefault="000E5588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49">
              <w:rPr>
                <w:rFonts w:ascii="Times New Roman" w:hAnsi="Times New Roman" w:cs="Times New Roman"/>
                <w:sz w:val="24"/>
                <w:szCs w:val="24"/>
              </w:rPr>
              <w:t>Rata-Rata</w:t>
            </w:r>
          </w:p>
        </w:tc>
        <w:tc>
          <w:tcPr>
            <w:tcW w:w="2065" w:type="dxa"/>
            <w:vAlign w:val="center"/>
          </w:tcPr>
          <w:p w:rsidR="000E5588" w:rsidRPr="00825749" w:rsidRDefault="003D20FC" w:rsidP="00F64D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1F398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66" w:type="dxa"/>
            <w:vAlign w:val="center"/>
          </w:tcPr>
          <w:p w:rsidR="000E5588" w:rsidRPr="00825749" w:rsidRDefault="003D20FC" w:rsidP="000E5588">
            <w:pPr>
              <w:keepNext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1F398D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</w:tbl>
    <w:p w:rsidR="000E5588" w:rsidRDefault="000E5588" w:rsidP="00D65C30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</w:p>
    <w:p w:rsidR="00D65C30" w:rsidRPr="00593687" w:rsidRDefault="000E5588" w:rsidP="000E558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593687">
        <w:rPr>
          <w:rFonts w:ascii="Times New Roman" w:hAnsi="Times New Roman" w:cs="Times New Roman"/>
          <w:b/>
          <w:sz w:val="24"/>
        </w:rPr>
        <w:t>Sumber :</w:t>
      </w:r>
      <w:proofErr w:type="gramEnd"/>
      <w:r w:rsidRPr="00593687">
        <w:rPr>
          <w:rFonts w:ascii="Times New Roman" w:hAnsi="Times New Roman" w:cs="Times New Roman"/>
          <w:b/>
          <w:sz w:val="24"/>
        </w:rPr>
        <w:t xml:space="preserve"> </w:t>
      </w:r>
      <w:hyperlink r:id="rId8" w:history="1">
        <w:r w:rsidRPr="00593687">
          <w:rPr>
            <w:rStyle w:val="Hyperlink"/>
            <w:rFonts w:ascii="Times New Roman" w:hAnsi="Times New Roman" w:cs="Times New Roman"/>
            <w:b/>
            <w:color w:val="auto"/>
            <w:sz w:val="24"/>
            <w:u w:val="none"/>
          </w:rPr>
          <w:t>https://www.bi.go.id/en/moneter/bi-</w:t>
        </w:r>
        <w:r w:rsidRPr="003D20FC">
          <w:rPr>
            <w:rStyle w:val="Hyperlink"/>
            <w:rFonts w:ascii="Times New Roman" w:hAnsi="Times New Roman" w:cs="Times New Roman"/>
            <w:b/>
            <w:i/>
            <w:color w:val="auto"/>
            <w:sz w:val="24"/>
            <w:u w:val="none"/>
          </w:rPr>
          <w:t>rate</w:t>
        </w:r>
        <w:r w:rsidRPr="00593687">
          <w:rPr>
            <w:rStyle w:val="Hyperlink"/>
            <w:rFonts w:ascii="Times New Roman" w:hAnsi="Times New Roman" w:cs="Times New Roman"/>
            <w:b/>
            <w:color w:val="auto"/>
            <w:sz w:val="24"/>
            <w:u w:val="none"/>
          </w:rPr>
          <w:t>/data/Default.aspx</w:t>
        </w:r>
      </w:hyperlink>
    </w:p>
    <w:p w:rsidR="00EF3749" w:rsidRPr="00593687" w:rsidRDefault="000E5588" w:rsidP="00EF374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593687">
        <w:rPr>
          <w:rFonts w:ascii="Times New Roman" w:hAnsi="Times New Roman" w:cs="Times New Roman"/>
          <w:b/>
          <w:sz w:val="24"/>
        </w:rPr>
        <w:t>(</w:t>
      </w:r>
      <w:proofErr w:type="gramStart"/>
      <w:r w:rsidRPr="00593687">
        <w:rPr>
          <w:rFonts w:ascii="Times New Roman" w:hAnsi="Times New Roman" w:cs="Times New Roman"/>
          <w:b/>
          <w:sz w:val="24"/>
        </w:rPr>
        <w:t>data</w:t>
      </w:r>
      <w:proofErr w:type="gramEnd"/>
      <w:r w:rsidRPr="00593687">
        <w:rPr>
          <w:rFonts w:ascii="Times New Roman" w:hAnsi="Times New Roman" w:cs="Times New Roman"/>
          <w:b/>
          <w:sz w:val="24"/>
        </w:rPr>
        <w:t xml:space="preserve"> diolah 2018)</w:t>
      </w:r>
    </w:p>
    <w:p w:rsidR="00EF3749" w:rsidRDefault="00EF3749" w:rsidP="00514C1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Berdasarkan data </w:t>
      </w:r>
      <w:r w:rsidR="003D20FC">
        <w:rPr>
          <w:rFonts w:ascii="Times New Roman" w:hAnsi="Times New Roman" w:cs="Times New Roman"/>
          <w:sz w:val="24"/>
        </w:rPr>
        <w:t xml:space="preserve">pada </w:t>
      </w:r>
      <w:r>
        <w:rPr>
          <w:rFonts w:ascii="Times New Roman" w:hAnsi="Times New Roman" w:cs="Times New Roman"/>
          <w:sz w:val="24"/>
        </w:rPr>
        <w:t>Tabel 4.1</w:t>
      </w:r>
      <w:r w:rsidR="003D20F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berikut ini penjelasan perkembangan BI </w:t>
      </w:r>
      <w:r w:rsidRPr="00EF3749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pada Bank</w:t>
      </w:r>
      <w:r w:rsidR="001F398D">
        <w:rPr>
          <w:rFonts w:ascii="Times New Roman" w:hAnsi="Times New Roman" w:cs="Times New Roman"/>
          <w:sz w:val="24"/>
        </w:rPr>
        <w:t xml:space="preserve"> Indonesia periode triwulan 2010-2017</w:t>
      </w:r>
      <w:r>
        <w:rPr>
          <w:rFonts w:ascii="Times New Roman" w:hAnsi="Times New Roman" w:cs="Times New Roman"/>
          <w:sz w:val="24"/>
        </w:rPr>
        <w:t>.</w:t>
      </w:r>
    </w:p>
    <w:p w:rsidR="00EF3749" w:rsidRDefault="00EF3749" w:rsidP="00514C10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Perkembangan BI </w:t>
      </w:r>
      <w:r w:rsidRPr="00EF3749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pada Bank Indon</w:t>
      </w:r>
      <w:r w:rsidR="001F398D">
        <w:rPr>
          <w:rFonts w:ascii="Times New Roman" w:hAnsi="Times New Roman" w:cs="Times New Roman"/>
          <w:sz w:val="24"/>
        </w:rPr>
        <w:t>esia periode triwulan tahun 2010-2017</w:t>
      </w:r>
      <w:r>
        <w:rPr>
          <w:rFonts w:ascii="Times New Roman" w:hAnsi="Times New Roman" w:cs="Times New Roman"/>
          <w:sz w:val="24"/>
        </w:rPr>
        <w:t xml:space="preserve"> mengalami fluktuasi. </w:t>
      </w:r>
    </w:p>
    <w:p w:rsidR="00EF3749" w:rsidRDefault="00EF3749" w:rsidP="00514C10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BI </w:t>
      </w:r>
      <w:r w:rsidRPr="00EF3749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tertinggi terjadi pada </w:t>
      </w:r>
      <w:r w:rsidR="00663BE1">
        <w:rPr>
          <w:rFonts w:ascii="Times New Roman" w:hAnsi="Times New Roman" w:cs="Times New Roman"/>
          <w:sz w:val="24"/>
        </w:rPr>
        <w:t>triwulan ke IV</w:t>
      </w:r>
      <w:r w:rsidR="003D20FC">
        <w:rPr>
          <w:rFonts w:ascii="Times New Roman" w:hAnsi="Times New Roman" w:cs="Times New Roman"/>
          <w:sz w:val="24"/>
        </w:rPr>
        <w:t xml:space="preserve"> 2014 sebesar 7</w:t>
      </w:r>
      <w:proofErr w:type="gramStart"/>
      <w:r w:rsidR="003D20FC">
        <w:rPr>
          <w:rFonts w:ascii="Times New Roman" w:hAnsi="Times New Roman" w:cs="Times New Roman"/>
          <w:sz w:val="24"/>
        </w:rPr>
        <w:t>,</w:t>
      </w:r>
      <w:r w:rsidR="00514C10">
        <w:rPr>
          <w:rFonts w:ascii="Times New Roman" w:hAnsi="Times New Roman" w:cs="Times New Roman"/>
          <w:sz w:val="24"/>
        </w:rPr>
        <w:t>75</w:t>
      </w:r>
      <w:proofErr w:type="gramEnd"/>
      <w:r w:rsidR="00514C10">
        <w:rPr>
          <w:rFonts w:ascii="Times New Roman" w:hAnsi="Times New Roman" w:cs="Times New Roman"/>
          <w:sz w:val="24"/>
        </w:rPr>
        <w:t xml:space="preserve">%. Sedangkan </w:t>
      </w:r>
      <w:r>
        <w:rPr>
          <w:rFonts w:ascii="Times New Roman" w:hAnsi="Times New Roman" w:cs="Times New Roman"/>
          <w:sz w:val="24"/>
        </w:rPr>
        <w:t xml:space="preserve">peningkatan BI </w:t>
      </w:r>
      <w:r w:rsidRPr="00EF3749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514C10">
        <w:rPr>
          <w:rFonts w:ascii="Times New Roman" w:hAnsi="Times New Roman" w:cs="Times New Roman"/>
          <w:sz w:val="24"/>
        </w:rPr>
        <w:t>terbesar</w:t>
      </w:r>
      <w:r>
        <w:rPr>
          <w:rFonts w:ascii="Times New Roman" w:hAnsi="Times New Roman" w:cs="Times New Roman"/>
          <w:sz w:val="24"/>
        </w:rPr>
        <w:t xml:space="preserve"> terjadi </w:t>
      </w:r>
      <w:r w:rsidR="00663BE1">
        <w:rPr>
          <w:rFonts w:ascii="Times New Roman" w:hAnsi="Times New Roman" w:cs="Times New Roman"/>
          <w:sz w:val="24"/>
        </w:rPr>
        <w:t>triwulan ke II dan III</w:t>
      </w:r>
      <w:r w:rsidR="00514C10">
        <w:rPr>
          <w:rFonts w:ascii="Times New Roman" w:hAnsi="Times New Roman" w:cs="Times New Roman"/>
          <w:sz w:val="24"/>
        </w:rPr>
        <w:t xml:space="preserve"> </w:t>
      </w:r>
      <w:r w:rsidR="003D20FC">
        <w:rPr>
          <w:rFonts w:ascii="Times New Roman" w:hAnsi="Times New Roman" w:cs="Times New Roman"/>
          <w:sz w:val="24"/>
        </w:rPr>
        <w:t>tahun 2013 yaitu sebesar 0</w:t>
      </w:r>
      <w:proofErr w:type="gramStart"/>
      <w:r w:rsidR="003D20FC">
        <w:rPr>
          <w:rFonts w:ascii="Times New Roman" w:hAnsi="Times New Roman" w:cs="Times New Roman"/>
          <w:sz w:val="24"/>
        </w:rPr>
        <w:t>,</w:t>
      </w:r>
      <w:r w:rsidR="00514C10">
        <w:rPr>
          <w:rFonts w:ascii="Times New Roman" w:hAnsi="Times New Roman" w:cs="Times New Roman"/>
          <w:sz w:val="24"/>
        </w:rPr>
        <w:t>75</w:t>
      </w:r>
      <w:proofErr w:type="gramEnd"/>
      <w:r w:rsidR="00514C10">
        <w:rPr>
          <w:rFonts w:ascii="Times New Roman" w:hAnsi="Times New Roman" w:cs="Times New Roman"/>
          <w:sz w:val="24"/>
        </w:rPr>
        <w:t>%.</w:t>
      </w:r>
    </w:p>
    <w:p w:rsidR="00514C10" w:rsidRDefault="00514C10" w:rsidP="00514C10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BI </w:t>
      </w:r>
      <w:r w:rsidRPr="00EF3749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terendah </w:t>
      </w:r>
      <w:r w:rsidR="001F398D">
        <w:rPr>
          <w:rFonts w:ascii="Times New Roman" w:hAnsi="Times New Roman" w:cs="Times New Roman"/>
          <w:sz w:val="24"/>
        </w:rPr>
        <w:t xml:space="preserve">terjadi pada </w:t>
      </w:r>
      <w:r w:rsidR="00663BE1">
        <w:rPr>
          <w:rFonts w:ascii="Times New Roman" w:hAnsi="Times New Roman" w:cs="Times New Roman"/>
          <w:sz w:val="24"/>
        </w:rPr>
        <w:t>triwulan ke III</w:t>
      </w:r>
      <w:r w:rsidR="003528FD">
        <w:rPr>
          <w:rFonts w:ascii="Times New Roman" w:hAnsi="Times New Roman" w:cs="Times New Roman"/>
          <w:sz w:val="24"/>
        </w:rPr>
        <w:t xml:space="preserve"> d</w:t>
      </w:r>
      <w:r w:rsidR="00663BE1">
        <w:rPr>
          <w:rFonts w:ascii="Times New Roman" w:hAnsi="Times New Roman" w:cs="Times New Roman"/>
          <w:sz w:val="24"/>
        </w:rPr>
        <w:t>an IV</w:t>
      </w:r>
      <w:r w:rsidR="003D20FC">
        <w:rPr>
          <w:rFonts w:ascii="Times New Roman" w:hAnsi="Times New Roman" w:cs="Times New Roman"/>
          <w:sz w:val="24"/>
        </w:rPr>
        <w:t xml:space="preserve"> 2017 sebesar 4</w:t>
      </w:r>
      <w:proofErr w:type="gramStart"/>
      <w:r w:rsidR="003D20FC">
        <w:rPr>
          <w:rFonts w:ascii="Times New Roman" w:hAnsi="Times New Roman" w:cs="Times New Roman"/>
          <w:sz w:val="24"/>
        </w:rPr>
        <w:t>,</w:t>
      </w:r>
      <w:r w:rsidR="001F398D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5</w:t>
      </w:r>
      <w:proofErr w:type="gramEnd"/>
      <w:r>
        <w:rPr>
          <w:rFonts w:ascii="Times New Roman" w:hAnsi="Times New Roman" w:cs="Times New Roman"/>
          <w:sz w:val="24"/>
        </w:rPr>
        <w:t xml:space="preserve">%. Sedangkan penurunan terbesar BI </w:t>
      </w:r>
      <w:r w:rsidRPr="00EF3749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terjadi pada bulan September </w:t>
      </w:r>
      <w:r w:rsidR="003D20FC">
        <w:rPr>
          <w:rFonts w:ascii="Times New Roman" w:hAnsi="Times New Roman" w:cs="Times New Roman"/>
          <w:sz w:val="24"/>
        </w:rPr>
        <w:t>pada tahun 2016 yaitu sebesar 1</w:t>
      </w:r>
      <w:proofErr w:type="gramStart"/>
      <w:r w:rsidR="003D20FC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50</w:t>
      </w:r>
      <w:proofErr w:type="gramEnd"/>
      <w:r>
        <w:rPr>
          <w:rFonts w:ascii="Times New Roman" w:hAnsi="Times New Roman" w:cs="Times New Roman"/>
          <w:sz w:val="24"/>
        </w:rPr>
        <w:t>%.</w:t>
      </w:r>
    </w:p>
    <w:p w:rsidR="00514C10" w:rsidRDefault="00514C10" w:rsidP="0059757E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Rata-rata BI </w:t>
      </w:r>
      <w:r w:rsidRPr="00514C10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1F398D">
        <w:rPr>
          <w:rFonts w:ascii="Times New Roman" w:hAnsi="Times New Roman" w:cs="Times New Roman"/>
          <w:sz w:val="24"/>
        </w:rPr>
        <w:t xml:space="preserve">periode triwulan </w:t>
      </w:r>
      <w:r w:rsidR="003D20FC">
        <w:rPr>
          <w:rFonts w:ascii="Times New Roman" w:hAnsi="Times New Roman" w:cs="Times New Roman"/>
          <w:sz w:val="24"/>
        </w:rPr>
        <w:t>tahun 2010-2017 yaitu sebesar 6</w:t>
      </w:r>
      <w:proofErr w:type="gramStart"/>
      <w:r w:rsidR="003D20FC">
        <w:rPr>
          <w:rFonts w:ascii="Times New Roman" w:hAnsi="Times New Roman" w:cs="Times New Roman"/>
          <w:sz w:val="24"/>
        </w:rPr>
        <w:t>,</w:t>
      </w:r>
      <w:r w:rsidR="001F398D">
        <w:rPr>
          <w:rFonts w:ascii="Times New Roman" w:hAnsi="Times New Roman" w:cs="Times New Roman"/>
          <w:sz w:val="24"/>
        </w:rPr>
        <w:t>35</w:t>
      </w:r>
      <w:proofErr w:type="gramEnd"/>
      <w:r w:rsidR="0059757E">
        <w:rPr>
          <w:rFonts w:ascii="Times New Roman" w:hAnsi="Times New Roman" w:cs="Times New Roman"/>
          <w:sz w:val="24"/>
        </w:rPr>
        <w:t xml:space="preserve">%. </w:t>
      </w:r>
      <w:r>
        <w:rPr>
          <w:rFonts w:ascii="Times New Roman" w:hAnsi="Times New Roman" w:cs="Times New Roman"/>
          <w:sz w:val="24"/>
        </w:rPr>
        <w:t xml:space="preserve">Sedangkan rata-rata </w:t>
      </w:r>
      <w:r w:rsidR="003528FD">
        <w:rPr>
          <w:rFonts w:ascii="Times New Roman" w:hAnsi="Times New Roman" w:cs="Times New Roman"/>
          <w:sz w:val="24"/>
        </w:rPr>
        <w:t>penurunan</w:t>
      </w:r>
      <w:r>
        <w:rPr>
          <w:rFonts w:ascii="Times New Roman" w:hAnsi="Times New Roman" w:cs="Times New Roman"/>
          <w:sz w:val="24"/>
        </w:rPr>
        <w:t xml:space="preserve"> BI </w:t>
      </w:r>
      <w:r w:rsidRPr="00514C10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6C3951">
        <w:rPr>
          <w:rFonts w:ascii="Times New Roman" w:hAnsi="Times New Roman" w:cs="Times New Roman"/>
          <w:sz w:val="24"/>
        </w:rPr>
        <w:t xml:space="preserve">yaitu sebesar </w:t>
      </w:r>
      <w:r w:rsidR="003D20FC">
        <w:rPr>
          <w:rFonts w:ascii="Times New Roman" w:hAnsi="Times New Roman" w:cs="Times New Roman"/>
          <w:sz w:val="24"/>
        </w:rPr>
        <w:t>0</w:t>
      </w:r>
      <w:proofErr w:type="gramStart"/>
      <w:r w:rsidR="003D20FC">
        <w:rPr>
          <w:rFonts w:ascii="Times New Roman" w:hAnsi="Times New Roman" w:cs="Times New Roman"/>
          <w:sz w:val="24"/>
        </w:rPr>
        <w:t>,</w:t>
      </w:r>
      <w:r w:rsidR="006C3951">
        <w:rPr>
          <w:rFonts w:ascii="Times New Roman" w:hAnsi="Times New Roman" w:cs="Times New Roman"/>
          <w:sz w:val="24"/>
        </w:rPr>
        <w:t>07</w:t>
      </w:r>
      <w:proofErr w:type="gramEnd"/>
      <w:r>
        <w:rPr>
          <w:rFonts w:ascii="Times New Roman" w:hAnsi="Times New Roman" w:cs="Times New Roman"/>
          <w:sz w:val="24"/>
        </w:rPr>
        <w:t>%.</w:t>
      </w:r>
    </w:p>
    <w:p w:rsidR="0029239B" w:rsidRDefault="00825B3D" w:rsidP="003D20FC">
      <w:pPr>
        <w:spacing w:after="0" w:line="480" w:lineRule="auto"/>
        <w:ind w:left="360" w:firstLine="360"/>
        <w:jc w:val="both"/>
        <w:rPr>
          <w:rFonts w:ascii="Times New Roman" w:hAnsi="Times New Roman" w:cs="Times New Roman"/>
          <w:sz w:val="24"/>
        </w:rPr>
      </w:pPr>
      <w:r w:rsidRPr="00825B3D">
        <w:rPr>
          <w:rFonts w:ascii="Times New Roman" w:hAnsi="Times New Roman" w:cs="Times New Roman"/>
          <w:sz w:val="24"/>
        </w:rPr>
        <w:t xml:space="preserve">Untuk memudahkan analisis perkembangan BI </w:t>
      </w:r>
      <w:r w:rsidRPr="00825B3D">
        <w:rPr>
          <w:rFonts w:ascii="Times New Roman" w:hAnsi="Times New Roman" w:cs="Times New Roman"/>
          <w:i/>
          <w:sz w:val="24"/>
        </w:rPr>
        <w:t xml:space="preserve">rate </w:t>
      </w:r>
      <w:r w:rsidR="003D20FC">
        <w:rPr>
          <w:rFonts w:ascii="Times New Roman" w:hAnsi="Times New Roman" w:cs="Times New Roman"/>
          <w:sz w:val="24"/>
        </w:rPr>
        <w:t>dapat di lihat pada G</w:t>
      </w:r>
      <w:r w:rsidRPr="00825B3D">
        <w:rPr>
          <w:rFonts w:ascii="Times New Roman" w:hAnsi="Times New Roman" w:cs="Times New Roman"/>
          <w:sz w:val="24"/>
        </w:rPr>
        <w:t>ambar</w:t>
      </w:r>
      <w:r w:rsidR="0029239B">
        <w:rPr>
          <w:rFonts w:ascii="Times New Roman" w:hAnsi="Times New Roman" w:cs="Times New Roman"/>
          <w:sz w:val="24"/>
        </w:rPr>
        <w:t xml:space="preserve"> 4.1 dan</w:t>
      </w:r>
      <w:r w:rsidR="00663BE1">
        <w:rPr>
          <w:rFonts w:ascii="Times New Roman" w:hAnsi="Times New Roman" w:cs="Times New Roman"/>
          <w:sz w:val="24"/>
        </w:rPr>
        <w:t xml:space="preserve"> Gambar</w:t>
      </w:r>
      <w:r>
        <w:rPr>
          <w:rFonts w:ascii="Times New Roman" w:hAnsi="Times New Roman" w:cs="Times New Roman"/>
          <w:sz w:val="24"/>
        </w:rPr>
        <w:t xml:space="preserve"> 4.2 sebagai </w:t>
      </w:r>
      <w:proofErr w:type="gramStart"/>
      <w:r>
        <w:rPr>
          <w:rFonts w:ascii="Times New Roman" w:hAnsi="Times New Roman" w:cs="Times New Roman"/>
          <w:sz w:val="24"/>
        </w:rPr>
        <w:t>be</w:t>
      </w:r>
      <w:r w:rsidR="0029239B">
        <w:rPr>
          <w:rFonts w:ascii="Times New Roman" w:hAnsi="Times New Roman" w:cs="Times New Roman"/>
          <w:sz w:val="24"/>
        </w:rPr>
        <w:t>rikut :</w:t>
      </w:r>
      <w:proofErr w:type="gramEnd"/>
    </w:p>
    <w:p w:rsidR="0029239B" w:rsidRDefault="0029239B" w:rsidP="0029239B">
      <w:pPr>
        <w:spacing w:after="0" w:line="480" w:lineRule="auto"/>
        <w:ind w:left="360" w:firstLine="360"/>
        <w:rPr>
          <w:rFonts w:ascii="Times New Roman" w:hAnsi="Times New Roman" w:cs="Times New Roman"/>
          <w:sz w:val="24"/>
        </w:rPr>
      </w:pPr>
    </w:p>
    <w:p w:rsidR="0029239B" w:rsidRDefault="003D20FC" w:rsidP="0029239B">
      <w:pPr>
        <w:keepNext/>
        <w:spacing w:after="0" w:line="480" w:lineRule="auto"/>
        <w:jc w:val="center"/>
      </w:pPr>
      <w:r>
        <w:rPr>
          <w:noProof/>
        </w:rPr>
        <w:lastRenderedPageBreak/>
        <w:drawing>
          <wp:inline distT="0" distB="0" distL="0" distR="0" wp14:anchorId="54C48B0D" wp14:editId="7FE0034D">
            <wp:extent cx="3962400" cy="2514600"/>
            <wp:effectExtent l="0" t="0" r="0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5A20" w:rsidRPr="00593687" w:rsidRDefault="0029239B" w:rsidP="00D0530B">
      <w:pPr>
        <w:pStyle w:val="Caption"/>
        <w:spacing w:line="480" w:lineRule="auto"/>
        <w:jc w:val="center"/>
        <w:rPr>
          <w:rFonts w:ascii="Times New Roman" w:hAnsi="Times New Roman" w:cs="Times New Roman"/>
          <w:b/>
          <w:i w:val="0"/>
          <w:color w:val="auto"/>
          <w:sz w:val="36"/>
        </w:rPr>
      </w:pP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t xml:space="preserve">Gambar 4. </w:t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Gambar_4. \* ARABIC </w:instrText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2C1CC6">
        <w:rPr>
          <w:rFonts w:ascii="Times New Roman" w:hAnsi="Times New Roman" w:cs="Times New Roman"/>
          <w:b/>
          <w:i w:val="0"/>
          <w:noProof/>
          <w:color w:val="auto"/>
          <w:sz w:val="24"/>
        </w:rPr>
        <w:t>1</w:t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t xml:space="preserve"> Grafik Perkembangan BI </w:t>
      </w:r>
      <w:r w:rsidRPr="00593687">
        <w:rPr>
          <w:rFonts w:ascii="Times New Roman" w:hAnsi="Times New Roman" w:cs="Times New Roman"/>
          <w:b/>
          <w:color w:val="auto"/>
          <w:sz w:val="24"/>
        </w:rPr>
        <w:t>Rate</w:t>
      </w:r>
      <w:r w:rsidR="003D20FC">
        <w:rPr>
          <w:rFonts w:ascii="Times New Roman" w:hAnsi="Times New Roman" w:cs="Times New Roman"/>
          <w:b/>
          <w:i w:val="0"/>
          <w:color w:val="auto"/>
          <w:sz w:val="24"/>
        </w:rPr>
        <w:t xml:space="preserve"> </w:t>
      </w:r>
      <w:proofErr w:type="gramStart"/>
      <w:r w:rsidR="003D20FC">
        <w:rPr>
          <w:rFonts w:ascii="Times New Roman" w:hAnsi="Times New Roman" w:cs="Times New Roman"/>
          <w:b/>
          <w:i w:val="0"/>
          <w:color w:val="auto"/>
          <w:sz w:val="24"/>
        </w:rPr>
        <w:t>Per</w:t>
      </w:r>
      <w:proofErr w:type="gramEnd"/>
      <w:r w:rsidR="003D20FC">
        <w:rPr>
          <w:rFonts w:ascii="Times New Roman" w:hAnsi="Times New Roman" w:cs="Times New Roman"/>
          <w:b/>
          <w:i w:val="0"/>
          <w:color w:val="auto"/>
          <w:sz w:val="24"/>
        </w:rPr>
        <w:t xml:space="preserve"> Triwulan Periode 2010-2017</w:t>
      </w:r>
    </w:p>
    <w:p w:rsidR="0029239B" w:rsidRDefault="00D0530B" w:rsidP="0029239B">
      <w:pPr>
        <w:keepNext/>
        <w:spacing w:after="0" w:line="480" w:lineRule="auto"/>
        <w:jc w:val="center"/>
      </w:pPr>
      <w:r>
        <w:rPr>
          <w:noProof/>
        </w:rPr>
        <w:drawing>
          <wp:inline distT="0" distB="0" distL="0" distR="0" wp14:anchorId="73330F5D" wp14:editId="473DF113">
            <wp:extent cx="3943350" cy="2390775"/>
            <wp:effectExtent l="0" t="0" r="0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0530B" w:rsidRPr="00D0530B" w:rsidRDefault="0029239B" w:rsidP="00D0530B">
      <w:pPr>
        <w:pStyle w:val="Caption"/>
        <w:jc w:val="center"/>
        <w:rPr>
          <w:rFonts w:ascii="Times New Roman" w:hAnsi="Times New Roman" w:cs="Times New Roman"/>
          <w:b/>
          <w:i w:val="0"/>
          <w:color w:val="auto"/>
          <w:sz w:val="24"/>
        </w:rPr>
      </w:pP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t xml:space="preserve">Gambar 4. </w:t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Gambar_4. \* ARABIC </w:instrText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2C1CC6">
        <w:rPr>
          <w:rFonts w:ascii="Times New Roman" w:hAnsi="Times New Roman" w:cs="Times New Roman"/>
          <w:b/>
          <w:i w:val="0"/>
          <w:noProof/>
          <w:color w:val="auto"/>
          <w:sz w:val="24"/>
        </w:rPr>
        <w:t>2</w:t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t xml:space="preserve"> Grafik Perubahan BI </w:t>
      </w:r>
      <w:r w:rsidRPr="00593687">
        <w:rPr>
          <w:rFonts w:ascii="Times New Roman" w:hAnsi="Times New Roman" w:cs="Times New Roman"/>
          <w:b/>
          <w:color w:val="auto"/>
          <w:sz w:val="24"/>
        </w:rPr>
        <w:t>Rate</w:t>
      </w:r>
      <w:r w:rsidR="006D6B64">
        <w:rPr>
          <w:rFonts w:ascii="Times New Roman" w:hAnsi="Times New Roman" w:cs="Times New Roman"/>
          <w:b/>
          <w:i w:val="0"/>
          <w:color w:val="auto"/>
          <w:sz w:val="24"/>
        </w:rPr>
        <w:t xml:space="preserve"> </w:t>
      </w:r>
      <w:proofErr w:type="gramStart"/>
      <w:r w:rsidR="006D6B64">
        <w:rPr>
          <w:rFonts w:ascii="Times New Roman" w:hAnsi="Times New Roman" w:cs="Times New Roman"/>
          <w:b/>
          <w:i w:val="0"/>
          <w:color w:val="auto"/>
          <w:sz w:val="24"/>
        </w:rPr>
        <w:t>Per</w:t>
      </w:r>
      <w:proofErr w:type="gramEnd"/>
      <w:r w:rsidR="006D6B64">
        <w:rPr>
          <w:rFonts w:ascii="Times New Roman" w:hAnsi="Times New Roman" w:cs="Times New Roman"/>
          <w:b/>
          <w:i w:val="0"/>
          <w:color w:val="auto"/>
          <w:sz w:val="24"/>
        </w:rPr>
        <w:t xml:space="preserve"> Triwulan Periode 2010-2017</w:t>
      </w:r>
    </w:p>
    <w:p w:rsidR="00D0530B" w:rsidRPr="00D0530B" w:rsidRDefault="00D0530B" w:rsidP="00D0530B"/>
    <w:p w:rsidR="00275A20" w:rsidRPr="000F7C54" w:rsidRDefault="00DF0D4A" w:rsidP="00DC5BF4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b/>
          <w:sz w:val="24"/>
        </w:rPr>
      </w:pPr>
      <w:r w:rsidRPr="000F7C54">
        <w:rPr>
          <w:rFonts w:ascii="Times New Roman" w:hAnsi="Times New Roman" w:cs="Times New Roman"/>
          <w:b/>
          <w:sz w:val="24"/>
        </w:rPr>
        <w:t>4.1.2</w:t>
      </w:r>
      <w:r w:rsidRPr="000F7C54">
        <w:rPr>
          <w:rFonts w:ascii="Times New Roman" w:hAnsi="Times New Roman" w:cs="Times New Roman"/>
          <w:b/>
          <w:sz w:val="24"/>
        </w:rPr>
        <w:tab/>
        <w:t>Perkembangan Loa</w:t>
      </w:r>
      <w:r w:rsidR="003501CF">
        <w:rPr>
          <w:rFonts w:ascii="Times New Roman" w:hAnsi="Times New Roman" w:cs="Times New Roman"/>
          <w:b/>
          <w:sz w:val="24"/>
        </w:rPr>
        <w:t>n</w:t>
      </w:r>
      <w:r w:rsidRPr="000F7C54">
        <w:rPr>
          <w:rFonts w:ascii="Times New Roman" w:hAnsi="Times New Roman" w:cs="Times New Roman"/>
          <w:b/>
          <w:sz w:val="24"/>
        </w:rPr>
        <w:t xml:space="preserve"> to Deposit Rati</w:t>
      </w:r>
      <w:r w:rsidR="00D0532F">
        <w:rPr>
          <w:rFonts w:ascii="Times New Roman" w:hAnsi="Times New Roman" w:cs="Times New Roman"/>
          <w:b/>
          <w:sz w:val="24"/>
        </w:rPr>
        <w:t>o (LDR) Per Triwu</w:t>
      </w:r>
      <w:r w:rsidR="006A63C6">
        <w:rPr>
          <w:rFonts w:ascii="Times New Roman" w:hAnsi="Times New Roman" w:cs="Times New Roman"/>
          <w:b/>
          <w:sz w:val="24"/>
        </w:rPr>
        <w:t>l</w:t>
      </w:r>
      <w:r w:rsidR="00D0532F">
        <w:rPr>
          <w:rFonts w:ascii="Times New Roman" w:hAnsi="Times New Roman" w:cs="Times New Roman"/>
          <w:b/>
          <w:sz w:val="24"/>
        </w:rPr>
        <w:t>an Periode 2010-2017</w:t>
      </w:r>
      <w:r w:rsidRPr="000F7C54">
        <w:rPr>
          <w:rFonts w:ascii="Times New Roman" w:hAnsi="Times New Roman" w:cs="Times New Roman"/>
          <w:b/>
          <w:sz w:val="24"/>
        </w:rPr>
        <w:t xml:space="preserve"> Pada Bank </w:t>
      </w:r>
      <w:proofErr w:type="spellStart"/>
      <w:r w:rsidR="00A44686">
        <w:rPr>
          <w:rFonts w:ascii="Times New Roman" w:hAnsi="Times New Roman" w:cs="Times New Roman"/>
          <w:b/>
          <w:sz w:val="24"/>
        </w:rPr>
        <w:t>Bjb</w:t>
      </w:r>
      <w:proofErr w:type="spellEnd"/>
    </w:p>
    <w:p w:rsidR="00D0530B" w:rsidRPr="00D0530B" w:rsidRDefault="000F7C54" w:rsidP="00D0530B">
      <w:pPr>
        <w:keepNext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0F7C54">
        <w:rPr>
          <w:rFonts w:ascii="Times New Roman" w:hAnsi="Times New Roman" w:cs="Times New Roman"/>
          <w:sz w:val="24"/>
        </w:rPr>
        <w:tab/>
        <w:t xml:space="preserve">Menurut </w:t>
      </w:r>
      <w:proofErr w:type="spellStart"/>
      <w:r w:rsidRPr="000F7C54">
        <w:rPr>
          <w:rFonts w:ascii="Times New Roman" w:hAnsi="Times New Roman" w:cs="Times New Roman"/>
          <w:sz w:val="24"/>
        </w:rPr>
        <w:t>Dendawijaya</w:t>
      </w:r>
      <w:proofErr w:type="spellEnd"/>
      <w:r>
        <w:rPr>
          <w:rFonts w:ascii="Times New Roman" w:hAnsi="Times New Roman" w:cs="Times New Roman"/>
          <w:sz w:val="24"/>
        </w:rPr>
        <w:t xml:space="preserve"> (2009:116), </w:t>
      </w:r>
      <w:r w:rsidRPr="00F45037">
        <w:rPr>
          <w:rFonts w:ascii="Times New Roman" w:hAnsi="Times New Roman" w:cs="Times New Roman"/>
          <w:i/>
          <w:sz w:val="24"/>
        </w:rPr>
        <w:t>Loan to Deposit Ratio</w:t>
      </w:r>
      <w:r>
        <w:rPr>
          <w:rFonts w:ascii="Times New Roman" w:hAnsi="Times New Roman" w:cs="Times New Roman"/>
          <w:sz w:val="24"/>
        </w:rPr>
        <w:t xml:space="preserve"> (LDR)</w:t>
      </w:r>
      <w:r w:rsidR="003528FD">
        <w:rPr>
          <w:rFonts w:ascii="Times New Roman" w:hAnsi="Times New Roman" w:cs="Times New Roman"/>
          <w:sz w:val="24"/>
        </w:rPr>
        <w:t xml:space="preserve"> adalah</w:t>
      </w:r>
      <w:r>
        <w:rPr>
          <w:rFonts w:ascii="Times New Roman" w:hAnsi="Times New Roman" w:cs="Times New Roman"/>
          <w:sz w:val="24"/>
        </w:rPr>
        <w:t xml:space="preserve"> rasio antara kredit yang diberikan terhadap </w:t>
      </w:r>
      <w:proofErr w:type="gramStart"/>
      <w:r>
        <w:rPr>
          <w:rFonts w:ascii="Times New Roman" w:hAnsi="Times New Roman" w:cs="Times New Roman"/>
          <w:sz w:val="24"/>
        </w:rPr>
        <w:t>dana</w:t>
      </w:r>
      <w:proofErr w:type="gramEnd"/>
      <w:r>
        <w:rPr>
          <w:rFonts w:ascii="Times New Roman" w:hAnsi="Times New Roman" w:cs="Times New Roman"/>
          <w:sz w:val="24"/>
        </w:rPr>
        <w:t xml:space="preserve"> pihak ketiga. Rasio ini merupakan teknik </w:t>
      </w:r>
      <w:r>
        <w:rPr>
          <w:rFonts w:ascii="Times New Roman" w:hAnsi="Times New Roman" w:cs="Times New Roman"/>
          <w:sz w:val="24"/>
        </w:rPr>
        <w:lastRenderedPageBreak/>
        <w:t xml:space="preserve">yang sangat umum digunakan untuk mengukur posisi atau kemampuan likuiditas bank. </w:t>
      </w:r>
      <w:r w:rsidR="00DC5BF4">
        <w:rPr>
          <w:rFonts w:ascii="Times New Roman" w:hAnsi="Times New Roman" w:cs="Times New Roman"/>
          <w:sz w:val="24"/>
        </w:rPr>
        <w:t>LDR menggambarkan kemampuan bank membayar kembali penarikan yang dilakukan nasabah</w:t>
      </w:r>
      <w:r>
        <w:rPr>
          <w:rFonts w:ascii="Times New Roman" w:hAnsi="Times New Roman" w:cs="Times New Roman"/>
          <w:sz w:val="24"/>
        </w:rPr>
        <w:t xml:space="preserve"> </w:t>
      </w:r>
      <w:r w:rsidR="00DC5BF4">
        <w:rPr>
          <w:rFonts w:ascii="Times New Roman" w:hAnsi="Times New Roman" w:cs="Times New Roman"/>
          <w:sz w:val="24"/>
        </w:rPr>
        <w:t xml:space="preserve">deposan dengan mengandalkan kredit yang diberikan sebagai sumber </w:t>
      </w:r>
      <w:proofErr w:type="spellStart"/>
      <w:r w:rsidR="00DC5BF4">
        <w:rPr>
          <w:rFonts w:ascii="Times New Roman" w:hAnsi="Times New Roman" w:cs="Times New Roman"/>
          <w:sz w:val="24"/>
        </w:rPr>
        <w:t>likuiditasnya</w:t>
      </w:r>
      <w:proofErr w:type="spellEnd"/>
      <w:r w:rsidR="00DC5BF4">
        <w:rPr>
          <w:rFonts w:ascii="Times New Roman" w:hAnsi="Times New Roman" w:cs="Times New Roman"/>
          <w:sz w:val="24"/>
        </w:rPr>
        <w:t xml:space="preserve">. Berikut ini tabel perkembangan rasio LDR, </w:t>
      </w:r>
      <w:r w:rsidR="00F45037">
        <w:rPr>
          <w:rFonts w:ascii="Times New Roman" w:hAnsi="Times New Roman" w:cs="Times New Roman"/>
          <w:sz w:val="24"/>
        </w:rPr>
        <w:t xml:space="preserve">periode 2010-2017 </w:t>
      </w:r>
      <w:r w:rsidR="00DC5BF4">
        <w:rPr>
          <w:rFonts w:ascii="Times New Roman" w:hAnsi="Times New Roman" w:cs="Times New Roman"/>
          <w:sz w:val="24"/>
        </w:rPr>
        <w:t>yang diperoleh da</w:t>
      </w:r>
      <w:r w:rsidR="006A63C6">
        <w:rPr>
          <w:rFonts w:ascii="Times New Roman" w:hAnsi="Times New Roman" w:cs="Times New Roman"/>
          <w:sz w:val="24"/>
        </w:rPr>
        <w:t>r</w:t>
      </w:r>
      <w:r w:rsidR="00A44686">
        <w:rPr>
          <w:rFonts w:ascii="Times New Roman" w:hAnsi="Times New Roman" w:cs="Times New Roman"/>
          <w:sz w:val="24"/>
        </w:rPr>
        <w:t>i laporan keuangan b</w:t>
      </w:r>
      <w:r w:rsidR="00DC5BF4"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A44686">
        <w:rPr>
          <w:rFonts w:ascii="Times New Roman" w:hAnsi="Times New Roman" w:cs="Times New Roman"/>
          <w:sz w:val="24"/>
        </w:rPr>
        <w:t>bjb</w:t>
      </w:r>
      <w:proofErr w:type="spellEnd"/>
      <w:r w:rsidR="00DC5BF4">
        <w:rPr>
          <w:rFonts w:ascii="Times New Roman" w:hAnsi="Times New Roman" w:cs="Times New Roman"/>
          <w:sz w:val="24"/>
        </w:rPr>
        <w:t>,</w:t>
      </w:r>
      <w:r w:rsidR="00F45037">
        <w:rPr>
          <w:rFonts w:ascii="Times New Roman" w:hAnsi="Times New Roman" w:cs="Times New Roman"/>
          <w:sz w:val="24"/>
        </w:rPr>
        <w:t xml:space="preserve"> dapat dilihat pada T</w:t>
      </w:r>
      <w:r w:rsidR="00D0530B">
        <w:rPr>
          <w:rFonts w:ascii="Times New Roman" w:hAnsi="Times New Roman" w:cs="Times New Roman"/>
          <w:sz w:val="24"/>
        </w:rPr>
        <w:t xml:space="preserve">abel </w:t>
      </w:r>
      <w:proofErr w:type="gramStart"/>
      <w:r w:rsidR="00D0530B">
        <w:rPr>
          <w:rFonts w:ascii="Times New Roman" w:hAnsi="Times New Roman" w:cs="Times New Roman"/>
          <w:sz w:val="24"/>
        </w:rPr>
        <w:t>4.2 :</w:t>
      </w:r>
      <w:proofErr w:type="gramEnd"/>
    </w:p>
    <w:p w:rsidR="0088147E" w:rsidRPr="0088147E" w:rsidRDefault="0088147E" w:rsidP="00BD640C">
      <w:pPr>
        <w:pStyle w:val="Caption"/>
        <w:spacing w:after="0" w:line="48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</w:rPr>
      </w:pPr>
      <w:r w:rsidRPr="0088147E">
        <w:rPr>
          <w:rFonts w:ascii="Times New Roman" w:hAnsi="Times New Roman" w:cs="Times New Roman"/>
          <w:b/>
          <w:i w:val="0"/>
          <w:color w:val="auto"/>
          <w:sz w:val="24"/>
        </w:rPr>
        <w:t xml:space="preserve">Tabel 4. </w:t>
      </w:r>
      <w:r w:rsidRPr="0088147E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88147E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Tabel_4. \* ARABIC </w:instrText>
      </w:r>
      <w:r w:rsidRPr="0088147E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C37C53">
        <w:rPr>
          <w:rFonts w:ascii="Times New Roman" w:hAnsi="Times New Roman" w:cs="Times New Roman"/>
          <w:b/>
          <w:i w:val="0"/>
          <w:noProof/>
          <w:color w:val="auto"/>
          <w:sz w:val="24"/>
        </w:rPr>
        <w:t>2</w:t>
      </w:r>
      <w:r w:rsidRPr="0088147E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Pr="0088147E">
        <w:rPr>
          <w:rFonts w:ascii="Times New Roman" w:hAnsi="Times New Roman" w:cs="Times New Roman"/>
          <w:b/>
          <w:i w:val="0"/>
          <w:color w:val="auto"/>
          <w:sz w:val="24"/>
        </w:rPr>
        <w:t xml:space="preserve"> Perkembangan </w:t>
      </w:r>
      <w:r w:rsidRPr="0088147E">
        <w:rPr>
          <w:rFonts w:ascii="Times New Roman" w:hAnsi="Times New Roman" w:cs="Times New Roman"/>
          <w:b/>
          <w:color w:val="auto"/>
          <w:sz w:val="24"/>
        </w:rPr>
        <w:t>Loan to Deposit Ratio</w:t>
      </w:r>
      <w:r w:rsidR="00FE1E9B">
        <w:rPr>
          <w:rFonts w:ascii="Times New Roman" w:hAnsi="Times New Roman" w:cs="Times New Roman"/>
          <w:b/>
          <w:i w:val="0"/>
          <w:color w:val="auto"/>
          <w:sz w:val="24"/>
        </w:rPr>
        <w:t xml:space="preserve"> (LDR) </w:t>
      </w:r>
      <w:r w:rsidRPr="0088147E">
        <w:rPr>
          <w:rFonts w:ascii="Times New Roman" w:hAnsi="Times New Roman" w:cs="Times New Roman"/>
          <w:b/>
          <w:i w:val="0"/>
          <w:color w:val="auto"/>
          <w:sz w:val="24"/>
        </w:rPr>
        <w:t xml:space="preserve">Per </w:t>
      </w:r>
      <w:r w:rsidR="003528FD">
        <w:rPr>
          <w:rFonts w:ascii="Times New Roman" w:hAnsi="Times New Roman" w:cs="Times New Roman"/>
          <w:b/>
          <w:i w:val="0"/>
          <w:color w:val="auto"/>
          <w:sz w:val="24"/>
        </w:rPr>
        <w:t>Triwulan Periode 2010-2017</w:t>
      </w:r>
      <w:r w:rsidR="00FE1E9B">
        <w:rPr>
          <w:rFonts w:ascii="Times New Roman" w:hAnsi="Times New Roman" w:cs="Times New Roman"/>
          <w:b/>
          <w:i w:val="0"/>
          <w:color w:val="auto"/>
          <w:sz w:val="24"/>
        </w:rPr>
        <w:t xml:space="preserve"> </w:t>
      </w:r>
      <w:r w:rsidR="00FE1E9B" w:rsidRPr="0088147E">
        <w:rPr>
          <w:rFonts w:ascii="Times New Roman" w:hAnsi="Times New Roman" w:cs="Times New Roman"/>
          <w:b/>
          <w:i w:val="0"/>
          <w:color w:val="auto"/>
          <w:sz w:val="24"/>
        </w:rPr>
        <w:t xml:space="preserve">Bank </w:t>
      </w:r>
      <w:proofErr w:type="spellStart"/>
      <w:r w:rsidR="00A44686">
        <w:rPr>
          <w:rFonts w:ascii="Times New Roman" w:hAnsi="Times New Roman" w:cs="Times New Roman"/>
          <w:b/>
          <w:i w:val="0"/>
          <w:color w:val="auto"/>
          <w:sz w:val="24"/>
        </w:rPr>
        <w:t>Bjb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2065"/>
        <w:gridCol w:w="1961"/>
        <w:gridCol w:w="2170"/>
      </w:tblGrid>
      <w:tr w:rsidR="003528FD" w:rsidRPr="0088147E" w:rsidTr="003528FD">
        <w:trPr>
          <w:trHeight w:val="375"/>
        </w:trPr>
        <w:tc>
          <w:tcPr>
            <w:tcW w:w="2065" w:type="dxa"/>
            <w:vMerge w:val="restart"/>
            <w:vAlign w:val="center"/>
          </w:tcPr>
          <w:p w:rsidR="003528FD" w:rsidRPr="0088147E" w:rsidRDefault="003528FD" w:rsidP="00352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Periode</w:t>
            </w:r>
          </w:p>
        </w:tc>
        <w:tc>
          <w:tcPr>
            <w:tcW w:w="2065" w:type="dxa"/>
            <w:vMerge w:val="restart"/>
            <w:vAlign w:val="center"/>
          </w:tcPr>
          <w:p w:rsidR="003528FD" w:rsidRPr="0088147E" w:rsidRDefault="003528FD" w:rsidP="00352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Triwulan</w:t>
            </w:r>
          </w:p>
        </w:tc>
        <w:tc>
          <w:tcPr>
            <w:tcW w:w="4131" w:type="dxa"/>
            <w:gridSpan w:val="2"/>
            <w:vAlign w:val="center"/>
          </w:tcPr>
          <w:p w:rsidR="003528FD" w:rsidRPr="0088147E" w:rsidRDefault="003528FD" w:rsidP="00352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LDR</w:t>
            </w:r>
          </w:p>
        </w:tc>
      </w:tr>
      <w:tr w:rsidR="003528FD" w:rsidRPr="0088147E" w:rsidTr="003528FD">
        <w:trPr>
          <w:trHeight w:val="379"/>
        </w:trPr>
        <w:tc>
          <w:tcPr>
            <w:tcW w:w="2065" w:type="dxa"/>
            <w:vMerge/>
            <w:vAlign w:val="center"/>
          </w:tcPr>
          <w:p w:rsidR="003528FD" w:rsidRPr="0088147E" w:rsidRDefault="003528FD" w:rsidP="00352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  <w:vAlign w:val="center"/>
          </w:tcPr>
          <w:p w:rsidR="003528FD" w:rsidRPr="0088147E" w:rsidRDefault="003528FD" w:rsidP="00352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  <w:vAlign w:val="center"/>
          </w:tcPr>
          <w:p w:rsidR="003528FD" w:rsidRPr="0088147E" w:rsidRDefault="003528FD" w:rsidP="00352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Posisi (%)</w:t>
            </w:r>
          </w:p>
        </w:tc>
        <w:tc>
          <w:tcPr>
            <w:tcW w:w="2170" w:type="dxa"/>
            <w:vAlign w:val="center"/>
          </w:tcPr>
          <w:p w:rsidR="003528FD" w:rsidRPr="0088147E" w:rsidRDefault="003528FD" w:rsidP="00352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Perubahan (%)</w:t>
            </w:r>
          </w:p>
        </w:tc>
      </w:tr>
      <w:tr w:rsidR="00D0530B" w:rsidRPr="0088147E" w:rsidTr="00D0532F">
        <w:trPr>
          <w:trHeight w:val="233"/>
        </w:trPr>
        <w:tc>
          <w:tcPr>
            <w:tcW w:w="2065" w:type="dxa"/>
            <w:vMerge w:val="restart"/>
            <w:vAlign w:val="center"/>
          </w:tcPr>
          <w:p w:rsidR="00D0530B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065" w:type="dxa"/>
            <w:vAlign w:val="center"/>
          </w:tcPr>
          <w:p w:rsidR="00D0530B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61" w:type="dxa"/>
            <w:vAlign w:val="center"/>
          </w:tcPr>
          <w:p w:rsidR="00D0530B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70" w:type="dxa"/>
            <w:vAlign w:val="center"/>
          </w:tcPr>
          <w:p w:rsidR="00D0530B" w:rsidRPr="00D0532F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3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530B" w:rsidRPr="0088147E" w:rsidTr="00D0532F">
        <w:trPr>
          <w:trHeight w:val="233"/>
        </w:trPr>
        <w:tc>
          <w:tcPr>
            <w:tcW w:w="2065" w:type="dxa"/>
            <w:vMerge/>
            <w:vAlign w:val="center"/>
          </w:tcPr>
          <w:p w:rsidR="00D0530B" w:rsidRPr="0088147E" w:rsidRDefault="00D0530B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0530B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961" w:type="dxa"/>
            <w:vAlign w:val="center"/>
          </w:tcPr>
          <w:p w:rsidR="00D0530B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170" w:type="dxa"/>
            <w:vAlign w:val="center"/>
          </w:tcPr>
          <w:p w:rsidR="00D0530B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D0530B" w:rsidRPr="0088147E" w:rsidTr="00D0532F">
        <w:trPr>
          <w:trHeight w:val="233"/>
        </w:trPr>
        <w:tc>
          <w:tcPr>
            <w:tcW w:w="2065" w:type="dxa"/>
            <w:vMerge/>
            <w:vAlign w:val="center"/>
          </w:tcPr>
          <w:p w:rsidR="00D0530B" w:rsidRPr="0088147E" w:rsidRDefault="00D0530B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0530B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961" w:type="dxa"/>
            <w:vAlign w:val="center"/>
          </w:tcPr>
          <w:p w:rsidR="00D0530B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vAlign w:val="center"/>
          </w:tcPr>
          <w:p w:rsidR="00D0530B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D0530B" w:rsidRPr="0088147E" w:rsidTr="00D0532F">
        <w:trPr>
          <w:trHeight w:val="233"/>
        </w:trPr>
        <w:tc>
          <w:tcPr>
            <w:tcW w:w="2065" w:type="dxa"/>
            <w:vMerge/>
            <w:vAlign w:val="center"/>
          </w:tcPr>
          <w:p w:rsidR="00D0530B" w:rsidRPr="0088147E" w:rsidRDefault="00D0530B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0530B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961" w:type="dxa"/>
            <w:vAlign w:val="center"/>
          </w:tcPr>
          <w:p w:rsidR="00D0530B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70" w:type="dxa"/>
            <w:vAlign w:val="center"/>
          </w:tcPr>
          <w:p w:rsidR="00D0530B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</w:tr>
      <w:tr w:rsidR="00D0530B" w:rsidRPr="0088147E" w:rsidTr="00D0532F">
        <w:trPr>
          <w:trHeight w:val="233"/>
        </w:trPr>
        <w:tc>
          <w:tcPr>
            <w:tcW w:w="2065" w:type="dxa"/>
            <w:vMerge w:val="restart"/>
            <w:vAlign w:val="center"/>
          </w:tcPr>
          <w:p w:rsidR="00D0532F" w:rsidRPr="0088147E" w:rsidRDefault="00D0532F" w:rsidP="00D0532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65" w:type="dxa"/>
            <w:vAlign w:val="center"/>
          </w:tcPr>
          <w:p w:rsidR="00D0530B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61" w:type="dxa"/>
            <w:vAlign w:val="center"/>
          </w:tcPr>
          <w:p w:rsidR="00D0530B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70" w:type="dxa"/>
            <w:vAlign w:val="center"/>
          </w:tcPr>
          <w:p w:rsidR="00D0530B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D0530B" w:rsidRPr="0088147E" w:rsidTr="00D0532F">
        <w:trPr>
          <w:trHeight w:val="233"/>
        </w:trPr>
        <w:tc>
          <w:tcPr>
            <w:tcW w:w="2065" w:type="dxa"/>
            <w:vMerge/>
            <w:vAlign w:val="center"/>
          </w:tcPr>
          <w:p w:rsidR="00D0530B" w:rsidRPr="0088147E" w:rsidRDefault="00D0530B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0530B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961" w:type="dxa"/>
            <w:vAlign w:val="center"/>
          </w:tcPr>
          <w:p w:rsidR="00D0530B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170" w:type="dxa"/>
            <w:vAlign w:val="center"/>
          </w:tcPr>
          <w:p w:rsidR="00D0530B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D0530B" w:rsidRPr="0088147E" w:rsidTr="00D0532F">
        <w:trPr>
          <w:trHeight w:val="233"/>
        </w:trPr>
        <w:tc>
          <w:tcPr>
            <w:tcW w:w="2065" w:type="dxa"/>
            <w:vMerge/>
            <w:vAlign w:val="center"/>
          </w:tcPr>
          <w:p w:rsidR="00D0530B" w:rsidRPr="0088147E" w:rsidRDefault="00D0530B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0530B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961" w:type="dxa"/>
            <w:vAlign w:val="center"/>
          </w:tcPr>
          <w:p w:rsidR="00D0530B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170" w:type="dxa"/>
            <w:vAlign w:val="center"/>
          </w:tcPr>
          <w:p w:rsidR="00D0530B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D0530B" w:rsidRPr="0088147E" w:rsidTr="00D0532F">
        <w:trPr>
          <w:trHeight w:val="233"/>
        </w:trPr>
        <w:tc>
          <w:tcPr>
            <w:tcW w:w="2065" w:type="dxa"/>
            <w:vMerge/>
            <w:vAlign w:val="center"/>
          </w:tcPr>
          <w:p w:rsidR="00D0530B" w:rsidRPr="0088147E" w:rsidRDefault="00D0530B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0530B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961" w:type="dxa"/>
            <w:vAlign w:val="center"/>
          </w:tcPr>
          <w:p w:rsidR="00D0530B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170" w:type="dxa"/>
            <w:vAlign w:val="center"/>
          </w:tcPr>
          <w:p w:rsidR="00D0530B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DC5BF4" w:rsidRPr="0088147E" w:rsidTr="00D0532F">
        <w:trPr>
          <w:trHeight w:val="233"/>
        </w:trPr>
        <w:tc>
          <w:tcPr>
            <w:tcW w:w="2065" w:type="dxa"/>
            <w:vMerge w:val="restart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88147E" w:rsidRPr="00881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vAlign w:val="center"/>
          </w:tcPr>
          <w:p w:rsidR="00DC5BF4" w:rsidRPr="002C03B9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-16,</w:t>
            </w:r>
            <w:r w:rsidR="00D0532F" w:rsidRPr="002C03B9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</w:tr>
      <w:tr w:rsidR="00DC5BF4" w:rsidRPr="0088147E" w:rsidTr="00D0532F">
        <w:tc>
          <w:tcPr>
            <w:tcW w:w="2065" w:type="dxa"/>
            <w:vMerge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5BF4" w:rsidRPr="0088147E" w:rsidTr="00D0532F">
        <w:tc>
          <w:tcPr>
            <w:tcW w:w="2065" w:type="dxa"/>
            <w:vMerge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170" w:type="dxa"/>
            <w:vAlign w:val="center"/>
          </w:tcPr>
          <w:p w:rsidR="00DC5BF4" w:rsidRPr="0088147E" w:rsidRDefault="00825749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5BF4" w:rsidRPr="008814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450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DC5BF4" w:rsidRPr="0088147E" w:rsidTr="00D0532F">
        <w:tc>
          <w:tcPr>
            <w:tcW w:w="2065" w:type="dxa"/>
            <w:vMerge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C5BF4" w:rsidRPr="0088147E" w:rsidTr="00D0532F">
        <w:tc>
          <w:tcPr>
            <w:tcW w:w="2065" w:type="dxa"/>
            <w:vMerge w:val="restart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DC5BF4" w:rsidRPr="0088147E" w:rsidTr="00D0532F">
        <w:tc>
          <w:tcPr>
            <w:tcW w:w="2065" w:type="dxa"/>
            <w:vMerge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DC5BF4" w:rsidRPr="0088147E" w:rsidTr="00D0532F">
        <w:tc>
          <w:tcPr>
            <w:tcW w:w="2065" w:type="dxa"/>
            <w:vMerge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DC5BF4" w:rsidRPr="0088147E" w:rsidTr="00D0532F">
        <w:tc>
          <w:tcPr>
            <w:tcW w:w="2065" w:type="dxa"/>
            <w:vMerge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DC5BF4" w:rsidRPr="0088147E" w:rsidTr="00D0532F">
        <w:tc>
          <w:tcPr>
            <w:tcW w:w="2065" w:type="dxa"/>
            <w:vMerge w:val="restart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C5BF4" w:rsidRPr="0088147E" w:rsidTr="00D0532F">
        <w:tc>
          <w:tcPr>
            <w:tcW w:w="2065" w:type="dxa"/>
            <w:vMerge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DC5BF4" w:rsidRPr="0088147E" w:rsidTr="00D0532F">
        <w:tc>
          <w:tcPr>
            <w:tcW w:w="2065" w:type="dxa"/>
            <w:vMerge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DC5BF4" w:rsidRPr="0088147E" w:rsidTr="00D0532F">
        <w:tc>
          <w:tcPr>
            <w:tcW w:w="2065" w:type="dxa"/>
            <w:vMerge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DC5BF4" w:rsidRPr="0088147E" w:rsidTr="00D0532F">
        <w:tc>
          <w:tcPr>
            <w:tcW w:w="2065" w:type="dxa"/>
            <w:vMerge w:val="restart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DC5BF4" w:rsidRPr="0088147E" w:rsidTr="00D0532F">
        <w:tc>
          <w:tcPr>
            <w:tcW w:w="2065" w:type="dxa"/>
            <w:vMerge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5BF4" w:rsidRPr="0088147E" w:rsidTr="00D0532F">
        <w:tc>
          <w:tcPr>
            <w:tcW w:w="2065" w:type="dxa"/>
            <w:vMerge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DC5BF4" w:rsidRPr="0088147E" w:rsidTr="00D0532F">
        <w:tc>
          <w:tcPr>
            <w:tcW w:w="2065" w:type="dxa"/>
            <w:vMerge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</w:t>
            </w:r>
            <w:r w:rsidR="00825749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C5BF4" w:rsidRPr="0088147E" w:rsidTr="00D0532F">
        <w:tc>
          <w:tcPr>
            <w:tcW w:w="2065" w:type="dxa"/>
            <w:vMerge w:val="restart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61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F45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45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DC5BF4" w:rsidRPr="0088147E" w:rsidTr="00D0532F">
        <w:tc>
          <w:tcPr>
            <w:tcW w:w="2065" w:type="dxa"/>
            <w:vMerge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84,</w:t>
            </w:r>
            <w:r w:rsidR="00DC5BF4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C5BF4" w:rsidRPr="0088147E" w:rsidTr="00D0532F">
        <w:tc>
          <w:tcPr>
            <w:tcW w:w="2065" w:type="dxa"/>
            <w:vMerge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</w:t>
            </w:r>
            <w:r w:rsidR="00DC5BF4"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C5BF4" w:rsidRPr="0088147E" w:rsidTr="00D0532F">
        <w:tc>
          <w:tcPr>
            <w:tcW w:w="2065" w:type="dxa"/>
            <w:vMerge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961" w:type="dxa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F45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DC5B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F45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25749" w:rsidRPr="0088147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D0532F" w:rsidRPr="0088147E" w:rsidTr="00D0532F">
        <w:tc>
          <w:tcPr>
            <w:tcW w:w="2065" w:type="dxa"/>
            <w:vMerge w:val="restart"/>
            <w:vAlign w:val="center"/>
          </w:tcPr>
          <w:p w:rsidR="00D0532F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65" w:type="dxa"/>
            <w:vAlign w:val="center"/>
          </w:tcPr>
          <w:p w:rsidR="00D0532F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961" w:type="dxa"/>
            <w:vAlign w:val="center"/>
          </w:tcPr>
          <w:p w:rsidR="00D0532F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80,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170" w:type="dxa"/>
            <w:vAlign w:val="center"/>
          </w:tcPr>
          <w:p w:rsidR="00D0532F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-6,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</w:tr>
      <w:tr w:rsidR="00D0532F" w:rsidRPr="0088147E" w:rsidTr="00D0532F">
        <w:tc>
          <w:tcPr>
            <w:tcW w:w="2065" w:type="dxa"/>
            <w:vMerge/>
            <w:vAlign w:val="center"/>
          </w:tcPr>
          <w:p w:rsidR="00D0532F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0532F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961" w:type="dxa"/>
            <w:vAlign w:val="center"/>
          </w:tcPr>
          <w:p w:rsidR="00D0532F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85,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2170" w:type="dxa"/>
            <w:vAlign w:val="center"/>
          </w:tcPr>
          <w:p w:rsidR="00D0532F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</w:tr>
      <w:tr w:rsidR="00D0532F" w:rsidRPr="0088147E" w:rsidTr="00D0532F">
        <w:tc>
          <w:tcPr>
            <w:tcW w:w="2065" w:type="dxa"/>
            <w:vMerge/>
            <w:vAlign w:val="center"/>
          </w:tcPr>
          <w:p w:rsidR="00D0532F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0532F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961" w:type="dxa"/>
            <w:vAlign w:val="center"/>
          </w:tcPr>
          <w:p w:rsidR="00D0532F" w:rsidRPr="00D0532F" w:rsidRDefault="00D0532F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D0532F"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  <w:r w:rsidR="00F45037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D0532F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  <w:r w:rsidR="00F45037"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170" w:type="dxa"/>
            <w:vAlign w:val="center"/>
          </w:tcPr>
          <w:p w:rsidR="00D0532F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-4,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</w:tr>
      <w:tr w:rsidR="00D0532F" w:rsidRPr="0088147E" w:rsidTr="00D0532F">
        <w:tc>
          <w:tcPr>
            <w:tcW w:w="2065" w:type="dxa"/>
            <w:vMerge/>
            <w:vAlign w:val="center"/>
          </w:tcPr>
          <w:p w:rsidR="00D0532F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D0532F" w:rsidRPr="0088147E" w:rsidRDefault="00D0532F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961" w:type="dxa"/>
            <w:vAlign w:val="center"/>
          </w:tcPr>
          <w:p w:rsidR="00D0532F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87,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2170" w:type="dxa"/>
            <w:vAlign w:val="center"/>
          </w:tcPr>
          <w:p w:rsidR="00D0532F" w:rsidRPr="00D0532F" w:rsidRDefault="00F45037" w:rsidP="00D0532F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5,</w:t>
            </w:r>
            <w:r w:rsidR="00D0532F" w:rsidRPr="00D0532F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</w:tr>
      <w:tr w:rsidR="00DC5BF4" w:rsidRPr="0088147E" w:rsidTr="00D0532F">
        <w:tc>
          <w:tcPr>
            <w:tcW w:w="4130" w:type="dxa"/>
            <w:gridSpan w:val="2"/>
            <w:vAlign w:val="center"/>
          </w:tcPr>
          <w:p w:rsidR="00DC5BF4" w:rsidRPr="0088147E" w:rsidRDefault="00BD640C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Minimum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</w:t>
            </w:r>
            <w:r w:rsidR="0088147E" w:rsidRPr="0088147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-18,</w:t>
            </w:r>
            <w:r w:rsidR="0055507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DC5BF4" w:rsidRPr="0088147E" w:rsidTr="00D0532F">
        <w:tc>
          <w:tcPr>
            <w:tcW w:w="4130" w:type="dxa"/>
            <w:gridSpan w:val="2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Maximum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82574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</w:t>
            </w:r>
            <w:r w:rsidR="00825749" w:rsidRPr="008814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8814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</w:t>
            </w:r>
            <w:r w:rsidR="00555070" w:rsidRPr="0088147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C5BF4" w:rsidRPr="0088147E" w:rsidTr="00D0532F">
        <w:tc>
          <w:tcPr>
            <w:tcW w:w="4130" w:type="dxa"/>
            <w:gridSpan w:val="2"/>
            <w:vAlign w:val="center"/>
          </w:tcPr>
          <w:p w:rsidR="00DC5BF4" w:rsidRPr="0088147E" w:rsidRDefault="00DC5BF4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Rata-Rata</w:t>
            </w:r>
          </w:p>
        </w:tc>
        <w:tc>
          <w:tcPr>
            <w:tcW w:w="1961" w:type="dxa"/>
            <w:vAlign w:val="center"/>
          </w:tcPr>
          <w:p w:rsidR="00DC5BF4" w:rsidRPr="0088147E" w:rsidRDefault="00F45037" w:rsidP="00E1164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</w:t>
            </w:r>
            <w:r w:rsidR="005573A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70" w:type="dxa"/>
            <w:vAlign w:val="center"/>
          </w:tcPr>
          <w:p w:rsidR="00DC5BF4" w:rsidRPr="0088147E" w:rsidRDefault="00F45037" w:rsidP="0088147E">
            <w:pPr>
              <w:keepNext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5573A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FE1E9B" w:rsidRPr="00FE1E9B" w:rsidRDefault="00FE1E9B" w:rsidP="00FE1E9B">
      <w:pPr>
        <w:spacing w:before="240"/>
        <w:jc w:val="center"/>
        <w:rPr>
          <w:rFonts w:ascii="Times New Roman" w:hAnsi="Times New Roman" w:cs="Times New Roman"/>
          <w:b/>
          <w:iCs/>
          <w:sz w:val="24"/>
          <w:szCs w:val="18"/>
        </w:rPr>
      </w:pPr>
      <w:proofErr w:type="gramStart"/>
      <w:r w:rsidRPr="00FE1E9B">
        <w:rPr>
          <w:rFonts w:ascii="Times New Roman" w:hAnsi="Times New Roman" w:cs="Times New Roman"/>
          <w:b/>
          <w:iCs/>
          <w:sz w:val="24"/>
          <w:szCs w:val="18"/>
        </w:rPr>
        <w:t>Sumber :</w:t>
      </w:r>
      <w:proofErr w:type="gramEnd"/>
      <w:r w:rsidRPr="00FE1E9B">
        <w:rPr>
          <w:rFonts w:ascii="Times New Roman" w:hAnsi="Times New Roman" w:cs="Times New Roman"/>
          <w:b/>
          <w:iCs/>
          <w:sz w:val="24"/>
          <w:szCs w:val="18"/>
        </w:rPr>
        <w:t xml:space="preserve"> Laporan Keuangan Bank </w:t>
      </w:r>
      <w:proofErr w:type="spellStart"/>
      <w:r w:rsidR="00A44686">
        <w:rPr>
          <w:rFonts w:ascii="Times New Roman" w:hAnsi="Times New Roman" w:cs="Times New Roman"/>
          <w:b/>
          <w:iCs/>
          <w:sz w:val="24"/>
          <w:szCs w:val="18"/>
        </w:rPr>
        <w:t>Bjb</w:t>
      </w:r>
      <w:proofErr w:type="spellEnd"/>
    </w:p>
    <w:p w:rsidR="00FE1E9B" w:rsidRDefault="00FE1E9B" w:rsidP="00FE1E9B">
      <w:pPr>
        <w:spacing w:before="240"/>
        <w:jc w:val="center"/>
        <w:rPr>
          <w:rFonts w:ascii="Times New Roman" w:hAnsi="Times New Roman" w:cs="Times New Roman"/>
          <w:b/>
          <w:iCs/>
          <w:sz w:val="24"/>
          <w:szCs w:val="18"/>
        </w:rPr>
      </w:pPr>
      <w:r w:rsidRPr="00FE1E9B">
        <w:rPr>
          <w:rFonts w:ascii="Times New Roman" w:hAnsi="Times New Roman" w:cs="Times New Roman"/>
          <w:b/>
          <w:iCs/>
          <w:sz w:val="24"/>
          <w:szCs w:val="18"/>
        </w:rPr>
        <w:t>(Data diolah 2018)</w:t>
      </w:r>
    </w:p>
    <w:p w:rsidR="00FE1E9B" w:rsidRDefault="00FE1E9B" w:rsidP="005571E4">
      <w:pPr>
        <w:spacing w:after="0" w:line="480" w:lineRule="auto"/>
        <w:jc w:val="both"/>
        <w:rPr>
          <w:rFonts w:ascii="Times New Roman" w:hAnsi="Times New Roman" w:cs="Times New Roman"/>
          <w:iCs/>
          <w:sz w:val="24"/>
          <w:szCs w:val="18"/>
        </w:rPr>
      </w:pPr>
      <w:r w:rsidRPr="00FE1E9B">
        <w:rPr>
          <w:rFonts w:ascii="Times New Roman" w:hAnsi="Times New Roman" w:cs="Times New Roman"/>
          <w:iCs/>
          <w:sz w:val="24"/>
          <w:szCs w:val="18"/>
        </w:rPr>
        <w:t xml:space="preserve">Berdasarkan data </w:t>
      </w:r>
      <w:r>
        <w:rPr>
          <w:rFonts w:ascii="Times New Roman" w:hAnsi="Times New Roman" w:cs="Times New Roman"/>
          <w:iCs/>
          <w:sz w:val="24"/>
          <w:szCs w:val="18"/>
        </w:rPr>
        <w:t xml:space="preserve">pada Tabel 4.2, </w:t>
      </w:r>
      <w:r w:rsidR="006A63C6">
        <w:rPr>
          <w:rFonts w:ascii="Times New Roman" w:hAnsi="Times New Roman" w:cs="Times New Roman"/>
          <w:iCs/>
          <w:sz w:val="24"/>
          <w:szCs w:val="18"/>
        </w:rPr>
        <w:t>berikut</w:t>
      </w:r>
      <w:r>
        <w:rPr>
          <w:rFonts w:ascii="Times New Roman" w:hAnsi="Times New Roman" w:cs="Times New Roman"/>
          <w:iCs/>
          <w:sz w:val="24"/>
          <w:szCs w:val="18"/>
        </w:rPr>
        <w:t xml:space="preserve"> penjelasan mengenai perkembangan </w:t>
      </w:r>
      <w:r w:rsidRPr="00F45037">
        <w:rPr>
          <w:rFonts w:ascii="Times New Roman" w:hAnsi="Times New Roman" w:cs="Times New Roman"/>
          <w:i/>
          <w:sz w:val="24"/>
        </w:rPr>
        <w:t>Loan to Deposit Ratio</w:t>
      </w:r>
      <w:r w:rsidRPr="00FE1E9B">
        <w:rPr>
          <w:rFonts w:ascii="Times New Roman" w:hAnsi="Times New Roman" w:cs="Times New Roman"/>
          <w:i/>
          <w:sz w:val="24"/>
        </w:rPr>
        <w:t xml:space="preserve"> </w:t>
      </w:r>
      <w:r w:rsidRPr="00F45037">
        <w:rPr>
          <w:rFonts w:ascii="Times New Roman" w:hAnsi="Times New Roman" w:cs="Times New Roman"/>
          <w:sz w:val="24"/>
        </w:rPr>
        <w:t>(LDR)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r w:rsidR="00A44686">
        <w:rPr>
          <w:rFonts w:ascii="Times New Roman" w:hAnsi="Times New Roman" w:cs="Times New Roman"/>
          <w:iCs/>
          <w:sz w:val="24"/>
          <w:szCs w:val="18"/>
        </w:rPr>
        <w:t>pada b</w:t>
      </w:r>
      <w:r>
        <w:rPr>
          <w:rFonts w:ascii="Times New Roman" w:hAnsi="Times New Roman" w:cs="Times New Roman"/>
          <w:iCs/>
          <w:sz w:val="24"/>
          <w:szCs w:val="18"/>
        </w:rPr>
        <w:t xml:space="preserve">ank </w:t>
      </w:r>
      <w:proofErr w:type="spellStart"/>
      <w:proofErr w:type="gramStart"/>
      <w:r w:rsidR="00A44686">
        <w:rPr>
          <w:rFonts w:ascii="Times New Roman" w:hAnsi="Times New Roman" w:cs="Times New Roman"/>
          <w:iCs/>
          <w:sz w:val="24"/>
          <w:szCs w:val="18"/>
        </w:rPr>
        <w:t>bjb</w:t>
      </w:r>
      <w:proofErr w:type="spellEnd"/>
      <w:r>
        <w:rPr>
          <w:rFonts w:ascii="Times New Roman" w:hAnsi="Times New Roman" w:cs="Times New Roman"/>
          <w:iCs/>
          <w:sz w:val="24"/>
          <w:szCs w:val="18"/>
        </w:rPr>
        <w:t xml:space="preserve"> :</w:t>
      </w:r>
      <w:proofErr w:type="gramEnd"/>
    </w:p>
    <w:p w:rsidR="00FE1E9B" w:rsidRDefault="00FE1E9B" w:rsidP="005571E4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E9B">
        <w:rPr>
          <w:rFonts w:ascii="Times New Roman" w:hAnsi="Times New Roman" w:cs="Times New Roman"/>
          <w:sz w:val="24"/>
          <w:szCs w:val="24"/>
        </w:rPr>
        <w:t xml:space="preserve">Perkembangan </w:t>
      </w:r>
      <w:r w:rsidRPr="00403935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FE1E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03935">
        <w:rPr>
          <w:rFonts w:ascii="Times New Roman" w:hAnsi="Times New Roman" w:cs="Times New Roman"/>
          <w:sz w:val="24"/>
          <w:szCs w:val="24"/>
        </w:rPr>
        <w:t>(LDR)</w:t>
      </w:r>
      <w:r w:rsidRPr="00FE1E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E1E9B">
        <w:rPr>
          <w:rFonts w:ascii="Times New Roman" w:hAnsi="Times New Roman" w:cs="Times New Roman"/>
          <w:sz w:val="24"/>
          <w:szCs w:val="24"/>
        </w:rPr>
        <w:t>per tri</w:t>
      </w:r>
      <w:r w:rsidR="00A44686">
        <w:rPr>
          <w:rFonts w:ascii="Times New Roman" w:hAnsi="Times New Roman" w:cs="Times New Roman"/>
          <w:sz w:val="24"/>
          <w:szCs w:val="24"/>
        </w:rPr>
        <w:t>wulan pada b</w:t>
      </w:r>
      <w:r w:rsidR="005573A6">
        <w:rPr>
          <w:rFonts w:ascii="Times New Roman" w:hAnsi="Times New Roman" w:cs="Times New Roman"/>
          <w:sz w:val="24"/>
          <w:szCs w:val="24"/>
        </w:rPr>
        <w:t xml:space="preserve">ank </w:t>
      </w:r>
      <w:proofErr w:type="spellStart"/>
      <w:r w:rsidR="00A4468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5573A6">
        <w:rPr>
          <w:rFonts w:ascii="Times New Roman" w:hAnsi="Times New Roman" w:cs="Times New Roman"/>
          <w:sz w:val="24"/>
          <w:szCs w:val="24"/>
        </w:rPr>
        <w:t xml:space="preserve"> periode 2010-2017</w:t>
      </w:r>
      <w:r w:rsidRPr="00FE1E9B">
        <w:rPr>
          <w:rFonts w:ascii="Times New Roman" w:hAnsi="Times New Roman" w:cs="Times New Roman"/>
          <w:sz w:val="24"/>
          <w:szCs w:val="24"/>
        </w:rPr>
        <w:t xml:space="preserve"> mengalami fluktuasi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1E9B" w:rsidRDefault="00FE1E9B" w:rsidP="005571E4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LDR tertinggi terjadi pada </w:t>
      </w:r>
      <w:r w:rsidR="00663BE1">
        <w:rPr>
          <w:rFonts w:ascii="Times New Roman" w:hAnsi="Times New Roman" w:cs="Times New Roman"/>
          <w:sz w:val="24"/>
          <w:szCs w:val="24"/>
        </w:rPr>
        <w:t>triwulan ke IV</w:t>
      </w:r>
      <w:r w:rsidR="0007530D">
        <w:rPr>
          <w:rFonts w:ascii="Times New Roman" w:hAnsi="Times New Roman" w:cs="Times New Roman"/>
          <w:sz w:val="24"/>
          <w:szCs w:val="24"/>
        </w:rPr>
        <w:t xml:space="preserve"> </w:t>
      </w:r>
      <w:r w:rsidR="00F45037">
        <w:rPr>
          <w:rFonts w:ascii="Times New Roman" w:hAnsi="Times New Roman" w:cs="Times New Roman"/>
          <w:sz w:val="24"/>
          <w:szCs w:val="24"/>
        </w:rPr>
        <w:t xml:space="preserve"> tahun 2013 yaitu sebesar 96,</w:t>
      </w:r>
      <w:r>
        <w:rPr>
          <w:rFonts w:ascii="Times New Roman" w:hAnsi="Times New Roman" w:cs="Times New Roman"/>
          <w:sz w:val="24"/>
          <w:szCs w:val="24"/>
        </w:rPr>
        <w:t xml:space="preserve">47% dan peningkatan terbesar LDR terjadi pada </w:t>
      </w:r>
      <w:r w:rsidR="00663BE1">
        <w:rPr>
          <w:rFonts w:ascii="Times New Roman" w:hAnsi="Times New Roman" w:cs="Times New Roman"/>
          <w:sz w:val="24"/>
          <w:szCs w:val="24"/>
        </w:rPr>
        <w:t>triwulan ke IV</w:t>
      </w:r>
      <w:r w:rsidR="0007530D">
        <w:rPr>
          <w:rFonts w:ascii="Times New Roman" w:hAnsi="Times New Roman" w:cs="Times New Roman"/>
          <w:sz w:val="24"/>
          <w:szCs w:val="24"/>
        </w:rPr>
        <w:t xml:space="preserve"> </w:t>
      </w:r>
      <w:r w:rsidR="005571E4">
        <w:rPr>
          <w:rFonts w:ascii="Times New Roman" w:hAnsi="Times New Roman" w:cs="Times New Roman"/>
          <w:sz w:val="24"/>
          <w:szCs w:val="24"/>
        </w:rPr>
        <w:t xml:space="preserve">tahun </w:t>
      </w:r>
      <w:r w:rsidR="00F45037">
        <w:rPr>
          <w:rFonts w:ascii="Times New Roman" w:hAnsi="Times New Roman" w:cs="Times New Roman"/>
          <w:sz w:val="24"/>
          <w:szCs w:val="24"/>
        </w:rPr>
        <w:t>2015 yaitu sebesar 17,</w:t>
      </w:r>
      <w:r>
        <w:rPr>
          <w:rFonts w:ascii="Times New Roman" w:hAnsi="Times New Roman" w:cs="Times New Roman"/>
          <w:sz w:val="24"/>
          <w:szCs w:val="24"/>
        </w:rPr>
        <w:t>40%.</w:t>
      </w:r>
    </w:p>
    <w:p w:rsidR="00FE1E9B" w:rsidRDefault="00FE1E9B" w:rsidP="005571E4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LDR terendah terjadi pada </w:t>
      </w:r>
      <w:r w:rsidR="00663BE1">
        <w:rPr>
          <w:rFonts w:ascii="Times New Roman" w:hAnsi="Times New Roman" w:cs="Times New Roman"/>
          <w:sz w:val="24"/>
          <w:szCs w:val="24"/>
        </w:rPr>
        <w:t>triwulan ke I</w:t>
      </w:r>
      <w:r w:rsidR="002C03B9">
        <w:rPr>
          <w:rFonts w:ascii="Times New Roman" w:hAnsi="Times New Roman" w:cs="Times New Roman"/>
          <w:sz w:val="24"/>
          <w:szCs w:val="24"/>
        </w:rPr>
        <w:t xml:space="preserve"> tahun 2012</w:t>
      </w:r>
      <w:r>
        <w:rPr>
          <w:rFonts w:ascii="Times New Roman" w:hAnsi="Times New Roman" w:cs="Times New Roman"/>
          <w:sz w:val="24"/>
          <w:szCs w:val="24"/>
        </w:rPr>
        <w:t xml:space="preserve"> yaitu sebesar </w:t>
      </w:r>
      <w:r w:rsidR="00F45037">
        <w:rPr>
          <w:rFonts w:ascii="Times New Roman" w:eastAsia="Times New Roman" w:hAnsi="Times New Roman" w:cs="Times New Roman"/>
          <w:color w:val="000000"/>
          <w:sz w:val="24"/>
          <w:szCs w:val="24"/>
        </w:rPr>
        <w:t>56</w:t>
      </w:r>
      <w:proofErr w:type="gramStart"/>
      <w:r w:rsidR="00F4503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5571E4" w:rsidRPr="00DC5BF4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5571E4" w:rsidRPr="0088147E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proofErr w:type="gramEnd"/>
      <w:r>
        <w:rPr>
          <w:rFonts w:ascii="Times New Roman" w:hAnsi="Times New Roman" w:cs="Times New Roman"/>
          <w:sz w:val="24"/>
          <w:szCs w:val="24"/>
        </w:rPr>
        <w:t>% dan p</w:t>
      </w:r>
      <w:r w:rsidR="005571E4">
        <w:rPr>
          <w:rFonts w:ascii="Times New Roman" w:hAnsi="Times New Roman" w:cs="Times New Roman"/>
          <w:sz w:val="24"/>
          <w:szCs w:val="24"/>
        </w:rPr>
        <w:t>enurunan</w:t>
      </w:r>
      <w:r>
        <w:rPr>
          <w:rFonts w:ascii="Times New Roman" w:hAnsi="Times New Roman" w:cs="Times New Roman"/>
          <w:sz w:val="24"/>
          <w:szCs w:val="24"/>
        </w:rPr>
        <w:t xml:space="preserve"> terbesar LDR terjadi pada </w:t>
      </w:r>
      <w:r w:rsidR="00663BE1">
        <w:rPr>
          <w:rFonts w:ascii="Times New Roman" w:hAnsi="Times New Roman" w:cs="Times New Roman"/>
          <w:sz w:val="24"/>
          <w:szCs w:val="24"/>
        </w:rPr>
        <w:t>triwulan ke I</w:t>
      </w:r>
      <w:r w:rsidR="005571E4">
        <w:rPr>
          <w:rFonts w:ascii="Times New Roman" w:hAnsi="Times New Roman" w:cs="Times New Roman"/>
          <w:sz w:val="24"/>
          <w:szCs w:val="24"/>
        </w:rPr>
        <w:t xml:space="preserve"> tahun</w:t>
      </w:r>
      <w:r w:rsidR="003D56D1">
        <w:rPr>
          <w:rFonts w:ascii="Times New Roman" w:hAnsi="Times New Roman" w:cs="Times New Roman"/>
          <w:sz w:val="24"/>
          <w:szCs w:val="24"/>
        </w:rPr>
        <w:t xml:space="preserve"> 2015</w:t>
      </w:r>
      <w:r>
        <w:rPr>
          <w:rFonts w:ascii="Times New Roman" w:hAnsi="Times New Roman" w:cs="Times New Roman"/>
          <w:sz w:val="24"/>
          <w:szCs w:val="24"/>
        </w:rPr>
        <w:t xml:space="preserve"> yaitu sebesar </w:t>
      </w:r>
      <w:r w:rsidR="00F45037">
        <w:rPr>
          <w:rFonts w:ascii="Times New Roman" w:hAnsi="Times New Roman" w:cs="Times New Roman"/>
          <w:color w:val="000000"/>
          <w:sz w:val="24"/>
          <w:szCs w:val="24"/>
        </w:rPr>
        <w:t>18,</w:t>
      </w:r>
      <w:r w:rsidR="005571E4" w:rsidRPr="0088147E">
        <w:rPr>
          <w:rFonts w:ascii="Times New Roman" w:hAnsi="Times New Roman" w:cs="Times New Roman"/>
          <w:color w:val="000000"/>
          <w:sz w:val="24"/>
          <w:szCs w:val="24"/>
        </w:rPr>
        <w:t>61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FE1E9B" w:rsidRPr="006B1F81" w:rsidRDefault="005571E4" w:rsidP="005571E4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Rata-rata peningkatan LDR pada </w:t>
      </w:r>
      <w:r w:rsidR="00A44686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A4468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A44686">
        <w:rPr>
          <w:rFonts w:ascii="Times New Roman" w:hAnsi="Times New Roman" w:cs="Times New Roman"/>
          <w:sz w:val="24"/>
          <w:szCs w:val="24"/>
        </w:rPr>
        <w:t xml:space="preserve"> </w:t>
      </w:r>
      <w:r w:rsidR="002C03B9">
        <w:rPr>
          <w:rFonts w:ascii="Times New Roman" w:hAnsi="Times New Roman" w:cs="Times New Roman"/>
          <w:sz w:val="24"/>
          <w:szCs w:val="24"/>
        </w:rPr>
        <w:t>per triwulan periode 2010-2017</w:t>
      </w:r>
      <w:r>
        <w:rPr>
          <w:rFonts w:ascii="Times New Roman" w:hAnsi="Times New Roman" w:cs="Times New Roman"/>
          <w:sz w:val="24"/>
          <w:szCs w:val="24"/>
        </w:rPr>
        <w:t xml:space="preserve"> yaitu sebesar </w:t>
      </w:r>
      <w:r w:rsidR="00F45037">
        <w:rPr>
          <w:rFonts w:ascii="Times New Roman" w:hAnsi="Times New Roman" w:cs="Times New Roman"/>
          <w:sz w:val="24"/>
          <w:szCs w:val="24"/>
        </w:rPr>
        <w:t>0,</w:t>
      </w:r>
      <w:r w:rsidR="002C03B9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%, sedangkan rata-rata nilai LDR yaitu sebesar </w:t>
      </w:r>
      <w:r w:rsidR="00F45037">
        <w:rPr>
          <w:rFonts w:ascii="Times New Roman" w:hAnsi="Times New Roman" w:cs="Times New Roman"/>
          <w:sz w:val="24"/>
          <w:szCs w:val="24"/>
        </w:rPr>
        <w:t>76,</w:t>
      </w:r>
      <w:r w:rsidRPr="0088147E">
        <w:rPr>
          <w:rFonts w:ascii="Times New Roman" w:hAnsi="Times New Roman" w:cs="Times New Roman"/>
          <w:sz w:val="24"/>
          <w:szCs w:val="24"/>
        </w:rPr>
        <w:t>6</w:t>
      </w:r>
      <w:r w:rsidR="002C03B9">
        <w:rPr>
          <w:rFonts w:ascii="Times New Roman" w:hAnsi="Times New Roman" w:cs="Times New Roman"/>
          <w:sz w:val="24"/>
          <w:szCs w:val="24"/>
        </w:rPr>
        <w:t>9</w:t>
      </w:r>
      <w:r w:rsidR="00403935">
        <w:rPr>
          <w:rFonts w:ascii="Times New Roman" w:hAnsi="Times New Roman" w:cs="Times New Roman"/>
          <w:sz w:val="24"/>
          <w:szCs w:val="24"/>
        </w:rPr>
        <w:t xml:space="preserve">%. </w:t>
      </w:r>
      <w:r w:rsidR="006B1F81">
        <w:rPr>
          <w:rFonts w:ascii="Times New Roman" w:hAnsi="Times New Roman" w:cs="Times New Roman"/>
          <w:sz w:val="24"/>
          <w:szCs w:val="24"/>
        </w:rPr>
        <w:t>B</w:t>
      </w:r>
      <w:r w:rsidR="00A44686">
        <w:rPr>
          <w:rFonts w:ascii="Times New Roman" w:hAnsi="Times New Roman" w:cs="Times New Roman"/>
          <w:sz w:val="24"/>
          <w:szCs w:val="24"/>
        </w:rPr>
        <w:t xml:space="preserve">ank </w:t>
      </w:r>
      <w:proofErr w:type="spellStart"/>
      <w:r w:rsidR="00A44686">
        <w:rPr>
          <w:rFonts w:ascii="Times New Roman" w:hAnsi="Times New Roman" w:cs="Times New Roman"/>
          <w:sz w:val="24"/>
          <w:szCs w:val="24"/>
        </w:rPr>
        <w:lastRenderedPageBreak/>
        <w:t>bjb</w:t>
      </w:r>
      <w:proofErr w:type="spellEnd"/>
      <w:r w:rsidR="00A44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dinilai sehat karena bila dikaitkan dengan </w:t>
      </w:r>
      <w:r w:rsidR="006B1F81" w:rsidRPr="006B1F81">
        <w:rPr>
          <w:rFonts w:ascii="Times New Roman" w:eastAsiaTheme="minorEastAsia" w:hAnsi="Times New Roman" w:cs="Times New Roman"/>
          <w:sz w:val="24"/>
          <w:szCs w:val="24"/>
        </w:rPr>
        <w:t>Surat Edaran Bank Indonesia No. 13/24/DPNP/2011</w:t>
      </w:r>
      <w:r w:rsidR="006B1F81">
        <w:rPr>
          <w:rFonts w:ascii="Times New Roman" w:eastAsiaTheme="minorEastAsia" w:hAnsi="Times New Roman" w:cs="Times New Roman"/>
          <w:sz w:val="24"/>
          <w:szCs w:val="24"/>
        </w:rPr>
        <w:t xml:space="preserve">, besarnya berada pada antara </w:t>
      </w:r>
      <w:r w:rsidR="006B1F81" w:rsidRPr="006B1F81">
        <w:rPr>
          <w:rFonts w:ascii="Times New Roman" w:hAnsi="Times New Roman" w:cs="Times New Roman"/>
          <w:sz w:val="24"/>
          <w:szCs w:val="24"/>
        </w:rPr>
        <w:t>75% &lt; LDR ≤ 85%</w:t>
      </w:r>
      <w:r w:rsidR="006B1F8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D640C" w:rsidRDefault="005571E4" w:rsidP="0007530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571E4">
        <w:rPr>
          <w:rFonts w:ascii="Times New Roman" w:hAnsi="Times New Roman" w:cs="Times New Roman"/>
          <w:sz w:val="24"/>
          <w:szCs w:val="24"/>
        </w:rPr>
        <w:t xml:space="preserve">Untuk memudahkan analisis perkembangan dan perubahan LDR pada </w:t>
      </w:r>
      <w:r w:rsidR="00A44686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A4468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F45037">
        <w:rPr>
          <w:rFonts w:ascii="Times New Roman" w:hAnsi="Times New Roman" w:cs="Times New Roman"/>
          <w:sz w:val="24"/>
          <w:szCs w:val="24"/>
        </w:rPr>
        <w:t xml:space="preserve"> dapat dilihat pada G</w:t>
      </w:r>
      <w:r w:rsidRPr="005571E4">
        <w:rPr>
          <w:rFonts w:ascii="Times New Roman" w:hAnsi="Times New Roman" w:cs="Times New Roman"/>
          <w:sz w:val="24"/>
          <w:szCs w:val="24"/>
        </w:rPr>
        <w:t>ambar 4.3 dan</w:t>
      </w:r>
      <w:r w:rsidR="00663BE1">
        <w:rPr>
          <w:rFonts w:ascii="Times New Roman" w:hAnsi="Times New Roman" w:cs="Times New Roman"/>
          <w:sz w:val="24"/>
          <w:szCs w:val="24"/>
        </w:rPr>
        <w:t xml:space="preserve"> Gambar</w:t>
      </w:r>
      <w:r w:rsidRPr="005571E4">
        <w:rPr>
          <w:rFonts w:ascii="Times New Roman" w:hAnsi="Times New Roman" w:cs="Times New Roman"/>
          <w:sz w:val="24"/>
          <w:szCs w:val="24"/>
        </w:rPr>
        <w:t xml:space="preserve"> 4.4 sebagai </w:t>
      </w:r>
      <w:proofErr w:type="gramStart"/>
      <w:r w:rsidRPr="005571E4">
        <w:rPr>
          <w:rFonts w:ascii="Times New Roman" w:hAnsi="Times New Roman" w:cs="Times New Roman"/>
          <w:sz w:val="24"/>
          <w:szCs w:val="24"/>
        </w:rPr>
        <w:t>berikut :</w:t>
      </w:r>
      <w:proofErr w:type="gramEnd"/>
    </w:p>
    <w:p w:rsidR="00593687" w:rsidRPr="00BD640C" w:rsidRDefault="00796FBF" w:rsidP="003D56D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1A35F3B" wp14:editId="678F2F26">
            <wp:extent cx="3867150" cy="226695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B7844" w:rsidRDefault="00593687" w:rsidP="005D1F90">
      <w:pPr>
        <w:pStyle w:val="Caption"/>
        <w:spacing w:after="0" w:line="480" w:lineRule="auto"/>
        <w:jc w:val="center"/>
        <w:rPr>
          <w:noProof/>
        </w:rPr>
      </w:pP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t xml:space="preserve">Gambar 4. </w:t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Gambar_4. \* ARABIC </w:instrText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2C1CC6">
        <w:rPr>
          <w:rFonts w:ascii="Times New Roman" w:hAnsi="Times New Roman" w:cs="Times New Roman"/>
          <w:b/>
          <w:i w:val="0"/>
          <w:noProof/>
          <w:color w:val="auto"/>
          <w:sz w:val="24"/>
        </w:rPr>
        <w:t>3</w:t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="00EB7844">
        <w:rPr>
          <w:rFonts w:ascii="Times New Roman" w:hAnsi="Times New Roman" w:cs="Times New Roman"/>
          <w:b/>
          <w:i w:val="0"/>
          <w:color w:val="auto"/>
          <w:sz w:val="24"/>
        </w:rPr>
        <w:t xml:space="preserve"> </w:t>
      </w:r>
      <w:r w:rsidR="00241ADE">
        <w:rPr>
          <w:rFonts w:ascii="Times New Roman" w:hAnsi="Times New Roman" w:cs="Times New Roman"/>
          <w:b/>
          <w:i w:val="0"/>
          <w:color w:val="auto"/>
          <w:sz w:val="24"/>
        </w:rPr>
        <w:t xml:space="preserve">Grafik </w:t>
      </w:r>
      <w:r w:rsidR="00EB7844">
        <w:rPr>
          <w:rFonts w:ascii="Times New Roman" w:hAnsi="Times New Roman" w:cs="Times New Roman"/>
          <w:b/>
          <w:i w:val="0"/>
          <w:color w:val="auto"/>
          <w:sz w:val="24"/>
        </w:rPr>
        <w:t>Perke</w:t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t xml:space="preserve">mbangan </w:t>
      </w:r>
      <w:r w:rsidRPr="00EB7844">
        <w:rPr>
          <w:rFonts w:ascii="Times New Roman" w:hAnsi="Times New Roman" w:cs="Times New Roman"/>
          <w:b/>
          <w:color w:val="auto"/>
          <w:sz w:val="24"/>
        </w:rPr>
        <w:t>Loan to Deposit Ratio</w:t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t xml:space="preserve"> (LDR) Ba</w:t>
      </w:r>
      <w:r w:rsidR="003D56D1">
        <w:rPr>
          <w:rFonts w:ascii="Times New Roman" w:hAnsi="Times New Roman" w:cs="Times New Roman"/>
          <w:b/>
          <w:i w:val="0"/>
          <w:color w:val="auto"/>
          <w:sz w:val="24"/>
        </w:rPr>
        <w:t xml:space="preserve">nk </w:t>
      </w:r>
      <w:proofErr w:type="spellStart"/>
      <w:r w:rsidR="00A44686">
        <w:rPr>
          <w:rFonts w:ascii="Times New Roman" w:hAnsi="Times New Roman" w:cs="Times New Roman"/>
          <w:b/>
          <w:i w:val="0"/>
          <w:color w:val="auto"/>
          <w:sz w:val="24"/>
        </w:rPr>
        <w:t>Bjb</w:t>
      </w:r>
      <w:proofErr w:type="spellEnd"/>
      <w:r w:rsidR="003D56D1">
        <w:rPr>
          <w:rFonts w:ascii="Times New Roman" w:hAnsi="Times New Roman" w:cs="Times New Roman"/>
          <w:b/>
          <w:i w:val="0"/>
          <w:color w:val="auto"/>
          <w:sz w:val="24"/>
        </w:rPr>
        <w:t xml:space="preserve"> </w:t>
      </w:r>
      <w:proofErr w:type="gramStart"/>
      <w:r w:rsidR="003D56D1">
        <w:rPr>
          <w:rFonts w:ascii="Times New Roman" w:hAnsi="Times New Roman" w:cs="Times New Roman"/>
          <w:b/>
          <w:i w:val="0"/>
          <w:color w:val="auto"/>
          <w:sz w:val="24"/>
        </w:rPr>
        <w:t>Per</w:t>
      </w:r>
      <w:proofErr w:type="gramEnd"/>
      <w:r w:rsidR="003D56D1">
        <w:rPr>
          <w:rFonts w:ascii="Times New Roman" w:hAnsi="Times New Roman" w:cs="Times New Roman"/>
          <w:b/>
          <w:i w:val="0"/>
          <w:color w:val="auto"/>
          <w:sz w:val="24"/>
        </w:rPr>
        <w:t xml:space="preserve"> Triwulan Periode 2010-2017</w:t>
      </w:r>
      <w:r w:rsidRPr="00593687">
        <w:rPr>
          <w:rFonts w:ascii="Times New Roman" w:hAnsi="Times New Roman" w:cs="Times New Roman"/>
          <w:b/>
          <w:i w:val="0"/>
          <w:color w:val="auto"/>
          <w:sz w:val="24"/>
        </w:rPr>
        <w:t xml:space="preserve"> </w:t>
      </w:r>
    </w:p>
    <w:p w:rsidR="005D1F90" w:rsidRPr="005D1F90" w:rsidRDefault="00796FBF" w:rsidP="003D56D1">
      <w:pPr>
        <w:jc w:val="center"/>
      </w:pPr>
      <w:r>
        <w:rPr>
          <w:noProof/>
        </w:rPr>
        <w:drawing>
          <wp:inline distT="0" distB="0" distL="0" distR="0" wp14:anchorId="2CE96F0F" wp14:editId="1709B5A1">
            <wp:extent cx="3905250" cy="2381250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D640C" w:rsidRPr="005D1F90" w:rsidRDefault="00EB7844" w:rsidP="005D1F90">
      <w:pPr>
        <w:pStyle w:val="Caption"/>
        <w:spacing w:after="0" w:line="48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</w:rPr>
      </w:pPr>
      <w:r w:rsidRPr="00403935">
        <w:rPr>
          <w:rFonts w:ascii="Times New Roman" w:hAnsi="Times New Roman" w:cs="Times New Roman"/>
          <w:b/>
          <w:i w:val="0"/>
          <w:color w:val="auto"/>
          <w:sz w:val="24"/>
        </w:rPr>
        <w:t xml:space="preserve">Gambar 4. </w:t>
      </w:r>
      <w:r w:rsidRPr="00403935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403935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Gambar_4. \* ARABIC </w:instrText>
      </w:r>
      <w:r w:rsidRPr="00403935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2C1CC6">
        <w:rPr>
          <w:rFonts w:ascii="Times New Roman" w:hAnsi="Times New Roman" w:cs="Times New Roman"/>
          <w:b/>
          <w:i w:val="0"/>
          <w:noProof/>
          <w:color w:val="auto"/>
          <w:sz w:val="24"/>
        </w:rPr>
        <w:t>4</w:t>
      </w:r>
      <w:r w:rsidRPr="00403935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Pr="00403935">
        <w:rPr>
          <w:rFonts w:ascii="Times New Roman" w:hAnsi="Times New Roman" w:cs="Times New Roman"/>
          <w:b/>
          <w:i w:val="0"/>
          <w:color w:val="auto"/>
          <w:sz w:val="24"/>
        </w:rPr>
        <w:t xml:space="preserve"> Grafik Perubahan </w:t>
      </w:r>
      <w:r w:rsidRPr="00403935">
        <w:rPr>
          <w:rFonts w:ascii="Times New Roman" w:hAnsi="Times New Roman" w:cs="Times New Roman"/>
          <w:b/>
          <w:color w:val="auto"/>
          <w:sz w:val="24"/>
        </w:rPr>
        <w:t>Loan to Deposit Ratio</w:t>
      </w:r>
      <w:r w:rsidRPr="00403935">
        <w:rPr>
          <w:rFonts w:ascii="Times New Roman" w:hAnsi="Times New Roman" w:cs="Times New Roman"/>
          <w:b/>
          <w:i w:val="0"/>
          <w:color w:val="auto"/>
          <w:sz w:val="24"/>
        </w:rPr>
        <w:t xml:space="preserve"> (LDR) Ba</w:t>
      </w:r>
      <w:r w:rsidR="003D56D1">
        <w:rPr>
          <w:rFonts w:ascii="Times New Roman" w:hAnsi="Times New Roman" w:cs="Times New Roman"/>
          <w:b/>
          <w:i w:val="0"/>
          <w:color w:val="auto"/>
          <w:sz w:val="24"/>
        </w:rPr>
        <w:t xml:space="preserve">nk </w:t>
      </w:r>
      <w:proofErr w:type="spellStart"/>
      <w:r w:rsidR="00A44686">
        <w:rPr>
          <w:rFonts w:ascii="Times New Roman" w:hAnsi="Times New Roman" w:cs="Times New Roman"/>
          <w:b/>
          <w:i w:val="0"/>
          <w:color w:val="auto"/>
          <w:sz w:val="24"/>
        </w:rPr>
        <w:t>Bjb</w:t>
      </w:r>
      <w:proofErr w:type="spellEnd"/>
      <w:r w:rsidR="003D56D1">
        <w:rPr>
          <w:rFonts w:ascii="Times New Roman" w:hAnsi="Times New Roman" w:cs="Times New Roman"/>
          <w:b/>
          <w:i w:val="0"/>
          <w:color w:val="auto"/>
          <w:sz w:val="24"/>
        </w:rPr>
        <w:t xml:space="preserve"> </w:t>
      </w:r>
      <w:proofErr w:type="gramStart"/>
      <w:r w:rsidR="003D56D1">
        <w:rPr>
          <w:rFonts w:ascii="Times New Roman" w:hAnsi="Times New Roman" w:cs="Times New Roman"/>
          <w:b/>
          <w:i w:val="0"/>
          <w:color w:val="auto"/>
          <w:sz w:val="24"/>
        </w:rPr>
        <w:t>Per</w:t>
      </w:r>
      <w:proofErr w:type="gramEnd"/>
      <w:r w:rsidR="003D56D1">
        <w:rPr>
          <w:rFonts w:ascii="Times New Roman" w:hAnsi="Times New Roman" w:cs="Times New Roman"/>
          <w:b/>
          <w:i w:val="0"/>
          <w:color w:val="auto"/>
          <w:sz w:val="24"/>
        </w:rPr>
        <w:t xml:space="preserve"> Triwulan Periode 2010-2017</w:t>
      </w:r>
    </w:p>
    <w:p w:rsidR="00EB7844" w:rsidRDefault="00EB7844" w:rsidP="00EB7844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b/>
          <w:sz w:val="24"/>
        </w:rPr>
      </w:pPr>
      <w:r w:rsidRPr="00525919">
        <w:rPr>
          <w:rFonts w:ascii="Times New Roman" w:hAnsi="Times New Roman" w:cs="Times New Roman"/>
          <w:b/>
          <w:sz w:val="24"/>
        </w:rPr>
        <w:lastRenderedPageBreak/>
        <w:t>4.1.3</w:t>
      </w:r>
      <w:r>
        <w:tab/>
      </w:r>
      <w:r w:rsidRPr="00EB7844">
        <w:rPr>
          <w:rFonts w:ascii="Times New Roman" w:hAnsi="Times New Roman" w:cs="Times New Roman"/>
          <w:b/>
          <w:sz w:val="24"/>
        </w:rPr>
        <w:t xml:space="preserve">Perkembangan </w:t>
      </w:r>
      <w:r w:rsidRPr="00EB7844">
        <w:rPr>
          <w:rFonts w:ascii="Times New Roman" w:hAnsi="Times New Roman" w:cs="Times New Roman"/>
          <w:b/>
          <w:i/>
          <w:sz w:val="24"/>
        </w:rPr>
        <w:t xml:space="preserve">Return </w:t>
      </w:r>
      <w:proofErr w:type="gramStart"/>
      <w:r w:rsidRPr="00EB7844">
        <w:rPr>
          <w:rFonts w:ascii="Times New Roman" w:hAnsi="Times New Roman" w:cs="Times New Roman"/>
          <w:b/>
          <w:i/>
          <w:sz w:val="24"/>
        </w:rPr>
        <w:t>On</w:t>
      </w:r>
      <w:proofErr w:type="gramEnd"/>
      <w:r w:rsidRPr="00EB7844">
        <w:rPr>
          <w:rFonts w:ascii="Times New Roman" w:hAnsi="Times New Roman" w:cs="Times New Roman"/>
          <w:b/>
          <w:i/>
          <w:sz w:val="24"/>
        </w:rPr>
        <w:t xml:space="preserve"> Asset</w:t>
      </w:r>
      <w:r w:rsidR="003D56D1">
        <w:rPr>
          <w:rFonts w:ascii="Times New Roman" w:hAnsi="Times New Roman" w:cs="Times New Roman"/>
          <w:b/>
          <w:sz w:val="24"/>
        </w:rPr>
        <w:t xml:space="preserve"> (ROA) Per Triwulan Periode 2010-2017</w:t>
      </w:r>
      <w:r w:rsidRPr="00EB7844">
        <w:rPr>
          <w:rFonts w:ascii="Times New Roman" w:hAnsi="Times New Roman" w:cs="Times New Roman"/>
          <w:b/>
          <w:sz w:val="24"/>
        </w:rPr>
        <w:t xml:space="preserve"> Pada Bank </w:t>
      </w:r>
      <w:proofErr w:type="spellStart"/>
      <w:r w:rsidR="00A44686">
        <w:rPr>
          <w:rFonts w:ascii="Times New Roman" w:hAnsi="Times New Roman" w:cs="Times New Roman"/>
          <w:b/>
          <w:sz w:val="24"/>
        </w:rPr>
        <w:t>Bjb</w:t>
      </w:r>
      <w:proofErr w:type="spellEnd"/>
    </w:p>
    <w:p w:rsidR="00BD640C" w:rsidRDefault="00EB7844" w:rsidP="00BD640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403935">
        <w:rPr>
          <w:rFonts w:ascii="Times New Roman" w:hAnsi="Times New Roman" w:cs="Times New Roman"/>
          <w:i/>
          <w:sz w:val="24"/>
        </w:rPr>
        <w:t xml:space="preserve">Return </w:t>
      </w:r>
      <w:proofErr w:type="gramStart"/>
      <w:r w:rsidRPr="00403935">
        <w:rPr>
          <w:rFonts w:ascii="Times New Roman" w:hAnsi="Times New Roman" w:cs="Times New Roman"/>
          <w:i/>
          <w:sz w:val="24"/>
        </w:rPr>
        <w:t>On</w:t>
      </w:r>
      <w:proofErr w:type="gramEnd"/>
      <w:r w:rsidRPr="00403935">
        <w:rPr>
          <w:rFonts w:ascii="Times New Roman" w:hAnsi="Times New Roman" w:cs="Times New Roman"/>
          <w:i/>
          <w:sz w:val="24"/>
        </w:rPr>
        <w:t xml:space="preserve"> Asset</w:t>
      </w:r>
      <w:r>
        <w:rPr>
          <w:rFonts w:ascii="Times New Roman" w:hAnsi="Times New Roman" w:cs="Times New Roman"/>
          <w:sz w:val="24"/>
        </w:rPr>
        <w:t xml:space="preserve"> (ROA) adalah rasio profitabilitas yang menunjukkan kemampuan bank dalam menggunakan seluruh aktiva yang dimiliki untuk menghasilkan laba sebelum pajak (</w:t>
      </w:r>
      <w:proofErr w:type="spellStart"/>
      <w:r>
        <w:rPr>
          <w:rFonts w:ascii="Times New Roman" w:hAnsi="Times New Roman" w:cs="Times New Roman"/>
          <w:sz w:val="24"/>
        </w:rPr>
        <w:t>Sudana</w:t>
      </w:r>
      <w:proofErr w:type="spellEnd"/>
      <w:r>
        <w:rPr>
          <w:rFonts w:ascii="Times New Roman" w:hAnsi="Times New Roman" w:cs="Times New Roman"/>
          <w:sz w:val="24"/>
        </w:rPr>
        <w:t>, 2011:22).</w:t>
      </w:r>
      <w:r w:rsidR="00BD640C">
        <w:rPr>
          <w:rFonts w:ascii="Times New Roman" w:hAnsi="Times New Roman" w:cs="Times New Roman"/>
          <w:sz w:val="24"/>
        </w:rPr>
        <w:t xml:space="preserve"> </w:t>
      </w:r>
    </w:p>
    <w:p w:rsidR="003D56D1" w:rsidRDefault="00EB7844" w:rsidP="003D56D1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Berikut ini adalah tabel perkembangan ras</w:t>
      </w:r>
      <w:r w:rsidR="003D56D1">
        <w:rPr>
          <w:rFonts w:ascii="Times New Roman" w:hAnsi="Times New Roman" w:cs="Times New Roman"/>
          <w:sz w:val="24"/>
        </w:rPr>
        <w:t>io ROA per triwulan periode 2010-2017</w:t>
      </w:r>
      <w:r>
        <w:rPr>
          <w:rFonts w:ascii="Times New Roman" w:hAnsi="Times New Roman" w:cs="Times New Roman"/>
          <w:sz w:val="24"/>
        </w:rPr>
        <w:t>, berdasarkan data yang diperoleh dari laporan</w:t>
      </w:r>
      <w:r w:rsidR="00BD640C">
        <w:rPr>
          <w:rFonts w:ascii="Times New Roman" w:hAnsi="Times New Roman" w:cs="Times New Roman"/>
          <w:sz w:val="24"/>
        </w:rPr>
        <w:t xml:space="preserve"> keuangan per triwul</w:t>
      </w:r>
      <w:r w:rsidR="00F45037">
        <w:rPr>
          <w:rFonts w:ascii="Times New Roman" w:hAnsi="Times New Roman" w:cs="Times New Roman"/>
          <w:sz w:val="24"/>
        </w:rPr>
        <w:t xml:space="preserve">an </w:t>
      </w:r>
      <w:r w:rsidR="00A44686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A4468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A44686">
        <w:rPr>
          <w:rFonts w:ascii="Times New Roman" w:hAnsi="Times New Roman" w:cs="Times New Roman"/>
          <w:sz w:val="24"/>
          <w:szCs w:val="24"/>
        </w:rPr>
        <w:t xml:space="preserve"> </w:t>
      </w:r>
      <w:r w:rsidR="00F45037">
        <w:rPr>
          <w:rFonts w:ascii="Times New Roman" w:hAnsi="Times New Roman" w:cs="Times New Roman"/>
          <w:sz w:val="24"/>
        </w:rPr>
        <w:t>dapat dilihat pada T</w:t>
      </w:r>
      <w:r w:rsidR="00BD640C">
        <w:rPr>
          <w:rFonts w:ascii="Times New Roman" w:hAnsi="Times New Roman" w:cs="Times New Roman"/>
          <w:sz w:val="24"/>
        </w:rPr>
        <w:t xml:space="preserve">abel </w:t>
      </w:r>
      <w:proofErr w:type="gramStart"/>
      <w:r w:rsidR="00BD640C">
        <w:rPr>
          <w:rFonts w:ascii="Times New Roman" w:hAnsi="Times New Roman" w:cs="Times New Roman"/>
          <w:sz w:val="24"/>
        </w:rPr>
        <w:t>4.3 :</w:t>
      </w:r>
      <w:proofErr w:type="gramEnd"/>
    </w:p>
    <w:p w:rsidR="00BD640C" w:rsidRPr="00B32D19" w:rsidRDefault="00B32D19" w:rsidP="00B32D19">
      <w:pPr>
        <w:pStyle w:val="Caption"/>
        <w:spacing w:after="0" w:line="48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</w:rPr>
      </w:pPr>
      <w:r w:rsidRPr="00B32D19">
        <w:rPr>
          <w:rFonts w:ascii="Times New Roman" w:hAnsi="Times New Roman" w:cs="Times New Roman"/>
          <w:b/>
          <w:i w:val="0"/>
          <w:color w:val="auto"/>
          <w:sz w:val="24"/>
        </w:rPr>
        <w:t xml:space="preserve">Tabel 4. </w:t>
      </w:r>
      <w:r w:rsidRPr="00B32D19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B32D19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Tabel_4. \* ARABIC </w:instrText>
      </w:r>
      <w:r w:rsidRPr="00B32D19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C37C53">
        <w:rPr>
          <w:rFonts w:ascii="Times New Roman" w:hAnsi="Times New Roman" w:cs="Times New Roman"/>
          <w:b/>
          <w:i w:val="0"/>
          <w:noProof/>
          <w:color w:val="auto"/>
          <w:sz w:val="24"/>
        </w:rPr>
        <w:t>3</w:t>
      </w:r>
      <w:r w:rsidRPr="00B32D19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Pr="00B32D19">
        <w:rPr>
          <w:rFonts w:ascii="Times New Roman" w:hAnsi="Times New Roman" w:cs="Times New Roman"/>
          <w:b/>
          <w:i w:val="0"/>
          <w:color w:val="auto"/>
          <w:sz w:val="24"/>
        </w:rPr>
        <w:t xml:space="preserve"> Perkembangan </w:t>
      </w:r>
      <w:r w:rsidRPr="00B32D19">
        <w:rPr>
          <w:rFonts w:ascii="Times New Roman" w:hAnsi="Times New Roman" w:cs="Times New Roman"/>
          <w:b/>
          <w:color w:val="auto"/>
          <w:sz w:val="24"/>
        </w:rPr>
        <w:t xml:space="preserve">Return </w:t>
      </w:r>
      <w:proofErr w:type="gramStart"/>
      <w:r w:rsidRPr="00B32D19">
        <w:rPr>
          <w:rFonts w:ascii="Times New Roman" w:hAnsi="Times New Roman" w:cs="Times New Roman"/>
          <w:b/>
          <w:color w:val="auto"/>
          <w:sz w:val="24"/>
        </w:rPr>
        <w:t>On</w:t>
      </w:r>
      <w:proofErr w:type="gramEnd"/>
      <w:r w:rsidRPr="00B32D19">
        <w:rPr>
          <w:rFonts w:ascii="Times New Roman" w:hAnsi="Times New Roman" w:cs="Times New Roman"/>
          <w:b/>
          <w:color w:val="auto"/>
          <w:sz w:val="24"/>
        </w:rPr>
        <w:t xml:space="preserve"> Asset</w:t>
      </w:r>
      <w:r w:rsidR="003D56D1">
        <w:rPr>
          <w:rFonts w:ascii="Times New Roman" w:hAnsi="Times New Roman" w:cs="Times New Roman"/>
          <w:b/>
          <w:i w:val="0"/>
          <w:color w:val="auto"/>
          <w:sz w:val="24"/>
        </w:rPr>
        <w:t xml:space="preserve"> (ROA) Per Triwulan Periode 2010-2017</w:t>
      </w:r>
      <w:r w:rsidRPr="00B32D19">
        <w:rPr>
          <w:rFonts w:ascii="Times New Roman" w:hAnsi="Times New Roman" w:cs="Times New Roman"/>
          <w:b/>
          <w:i w:val="0"/>
          <w:color w:val="auto"/>
          <w:sz w:val="24"/>
        </w:rPr>
        <w:t xml:space="preserve"> Bank </w:t>
      </w:r>
      <w:proofErr w:type="spellStart"/>
      <w:r w:rsidR="00A44686">
        <w:rPr>
          <w:rFonts w:ascii="Times New Roman" w:hAnsi="Times New Roman" w:cs="Times New Roman"/>
          <w:b/>
          <w:i w:val="0"/>
          <w:color w:val="auto"/>
          <w:sz w:val="24"/>
        </w:rPr>
        <w:t>Bjb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2065"/>
        <w:gridCol w:w="2065"/>
        <w:gridCol w:w="2066"/>
      </w:tblGrid>
      <w:tr w:rsidR="00002CCA" w:rsidRPr="0088147E" w:rsidTr="00002CCA">
        <w:trPr>
          <w:trHeight w:val="375"/>
        </w:trPr>
        <w:tc>
          <w:tcPr>
            <w:tcW w:w="2065" w:type="dxa"/>
            <w:vMerge w:val="restart"/>
            <w:vAlign w:val="center"/>
          </w:tcPr>
          <w:p w:rsidR="00002CCA" w:rsidRPr="0088147E" w:rsidRDefault="00002CCA" w:rsidP="0026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Periode</w:t>
            </w:r>
          </w:p>
        </w:tc>
        <w:tc>
          <w:tcPr>
            <w:tcW w:w="2065" w:type="dxa"/>
            <w:vMerge w:val="restart"/>
            <w:vAlign w:val="center"/>
          </w:tcPr>
          <w:p w:rsidR="00002CCA" w:rsidRPr="0088147E" w:rsidRDefault="00002CCA" w:rsidP="0026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147E">
              <w:rPr>
                <w:rFonts w:ascii="Times New Roman" w:hAnsi="Times New Roman" w:cs="Times New Roman"/>
                <w:sz w:val="24"/>
                <w:szCs w:val="24"/>
              </w:rPr>
              <w:t>Triwulan</w:t>
            </w:r>
          </w:p>
        </w:tc>
        <w:tc>
          <w:tcPr>
            <w:tcW w:w="4131" w:type="dxa"/>
            <w:gridSpan w:val="2"/>
            <w:vAlign w:val="center"/>
          </w:tcPr>
          <w:p w:rsidR="00002CCA" w:rsidRPr="0088147E" w:rsidRDefault="00002CCA" w:rsidP="0026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ROA</w:t>
            </w:r>
          </w:p>
        </w:tc>
      </w:tr>
      <w:tr w:rsidR="00002CCA" w:rsidRPr="0088147E" w:rsidTr="00002CCA">
        <w:trPr>
          <w:trHeight w:val="379"/>
        </w:trPr>
        <w:tc>
          <w:tcPr>
            <w:tcW w:w="2065" w:type="dxa"/>
            <w:vMerge/>
            <w:vAlign w:val="center"/>
          </w:tcPr>
          <w:p w:rsidR="00002CCA" w:rsidRPr="0088147E" w:rsidRDefault="00002CCA" w:rsidP="0026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Merge/>
            <w:vAlign w:val="center"/>
          </w:tcPr>
          <w:p w:rsidR="00002CCA" w:rsidRPr="0088147E" w:rsidRDefault="00002CCA" w:rsidP="0026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002CCA" w:rsidRPr="0088147E" w:rsidRDefault="00002CCA" w:rsidP="0026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Posisi (%)</w:t>
            </w:r>
          </w:p>
        </w:tc>
        <w:tc>
          <w:tcPr>
            <w:tcW w:w="2066" w:type="dxa"/>
            <w:vAlign w:val="center"/>
          </w:tcPr>
          <w:p w:rsidR="00002CCA" w:rsidRPr="0088147E" w:rsidRDefault="00002CCA" w:rsidP="00261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Perubahan (%)</w:t>
            </w:r>
          </w:p>
        </w:tc>
      </w:tr>
      <w:tr w:rsidR="003D56D1" w:rsidRPr="0088147E" w:rsidTr="00002CCA">
        <w:trPr>
          <w:trHeight w:val="233"/>
        </w:trPr>
        <w:tc>
          <w:tcPr>
            <w:tcW w:w="2065" w:type="dxa"/>
            <w:vMerge w:val="restart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3D56D1" w:rsidRPr="003D5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066" w:type="dxa"/>
            <w:vAlign w:val="center"/>
          </w:tcPr>
          <w:p w:rsidR="003D56D1" w:rsidRPr="003D56D1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6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56D1" w:rsidRPr="0088147E" w:rsidTr="00002CCA">
        <w:trPr>
          <w:trHeight w:val="233"/>
        </w:trPr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066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D56D1" w:rsidRPr="0088147E" w:rsidTr="00002CCA">
        <w:trPr>
          <w:trHeight w:val="233"/>
        </w:trPr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3D56D1" w:rsidRPr="003D56D1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F450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066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  <w:tr w:rsidR="003D56D1" w:rsidRPr="0088147E" w:rsidTr="00002CCA">
        <w:trPr>
          <w:trHeight w:val="233"/>
        </w:trPr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6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</w:tr>
      <w:tr w:rsidR="003D56D1" w:rsidRPr="0088147E" w:rsidTr="00002CCA">
        <w:trPr>
          <w:trHeight w:val="233"/>
        </w:trPr>
        <w:tc>
          <w:tcPr>
            <w:tcW w:w="2065" w:type="dxa"/>
            <w:vMerge w:val="restart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3D56D1" w:rsidRPr="003D5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66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3D56D1" w:rsidRPr="003D5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56D1" w:rsidRPr="0088147E" w:rsidTr="00002CCA">
        <w:trPr>
          <w:trHeight w:val="233"/>
        </w:trPr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066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D56D1" w:rsidRPr="003D5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56D1" w:rsidRPr="0088147E" w:rsidTr="00002CCA">
        <w:trPr>
          <w:trHeight w:val="233"/>
        </w:trPr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066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3D56D1" w:rsidRPr="0088147E" w:rsidTr="00002CCA">
        <w:trPr>
          <w:trHeight w:val="233"/>
        </w:trPr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066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  <w:tr w:rsidR="003D56D1" w:rsidRPr="0088147E" w:rsidTr="00002CCA">
        <w:trPr>
          <w:trHeight w:val="233"/>
        </w:trPr>
        <w:tc>
          <w:tcPr>
            <w:tcW w:w="2065" w:type="dxa"/>
            <w:vMerge w:val="restart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2066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450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2066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2066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2066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D56D1" w:rsidRPr="0088147E" w:rsidTr="00002CCA">
        <w:tc>
          <w:tcPr>
            <w:tcW w:w="2065" w:type="dxa"/>
            <w:vMerge w:val="restart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2066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2066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2066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2066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D56D1" w:rsidRPr="0088147E" w:rsidTr="00002CCA">
        <w:tc>
          <w:tcPr>
            <w:tcW w:w="2065" w:type="dxa"/>
            <w:vMerge w:val="restart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066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066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2066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2066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D56D1" w:rsidRPr="0088147E" w:rsidTr="00002CCA">
        <w:tc>
          <w:tcPr>
            <w:tcW w:w="2065" w:type="dxa"/>
            <w:vMerge w:val="restart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2066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2066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 w:rsidR="000618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2066" w:type="dxa"/>
            <w:vAlign w:val="center"/>
          </w:tcPr>
          <w:p w:rsidR="003D56D1" w:rsidRPr="00555070" w:rsidRDefault="000618DE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066" w:type="dxa"/>
            <w:vAlign w:val="center"/>
          </w:tcPr>
          <w:p w:rsidR="003D56D1" w:rsidRPr="00555070" w:rsidRDefault="000618DE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D56D1" w:rsidRPr="0088147E" w:rsidTr="00002CCA">
        <w:tc>
          <w:tcPr>
            <w:tcW w:w="2065" w:type="dxa"/>
            <w:vMerge w:val="restart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2066" w:type="dxa"/>
            <w:vAlign w:val="center"/>
          </w:tcPr>
          <w:p w:rsidR="003D56D1" w:rsidRPr="00555070" w:rsidRDefault="000618DE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2066" w:type="dxa"/>
            <w:vAlign w:val="center"/>
          </w:tcPr>
          <w:p w:rsidR="003D56D1" w:rsidRPr="00555070" w:rsidRDefault="000618DE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2066" w:type="dxa"/>
            <w:vAlign w:val="center"/>
          </w:tcPr>
          <w:p w:rsidR="003D56D1" w:rsidRPr="00555070" w:rsidRDefault="000618DE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 w:rsidR="003D56D1" w:rsidRPr="00555070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066" w:type="dxa"/>
            <w:vAlign w:val="center"/>
          </w:tcPr>
          <w:p w:rsidR="003D56D1" w:rsidRPr="00555070" w:rsidRDefault="000618DE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3D56D1" w:rsidRPr="0088147E" w:rsidTr="00002CCA">
        <w:tc>
          <w:tcPr>
            <w:tcW w:w="2065" w:type="dxa"/>
            <w:vMerge w:val="restart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065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3D56D1" w:rsidRPr="003D5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066" w:type="dxa"/>
            <w:vAlign w:val="center"/>
          </w:tcPr>
          <w:p w:rsidR="003D56D1" w:rsidRPr="003D56D1" w:rsidRDefault="000618DE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D56D1" w:rsidRPr="003D56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503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065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066" w:type="dxa"/>
            <w:vAlign w:val="center"/>
          </w:tcPr>
          <w:p w:rsidR="003D56D1" w:rsidRPr="003D56D1" w:rsidRDefault="000618DE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065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066" w:type="dxa"/>
            <w:vAlign w:val="center"/>
          </w:tcPr>
          <w:p w:rsidR="003D56D1" w:rsidRPr="003D56D1" w:rsidRDefault="000618DE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</w:tr>
      <w:tr w:rsidR="003D56D1" w:rsidRPr="0088147E" w:rsidTr="00002CCA">
        <w:tc>
          <w:tcPr>
            <w:tcW w:w="2065" w:type="dxa"/>
            <w:vMerge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065" w:type="dxa"/>
            <w:vAlign w:val="center"/>
          </w:tcPr>
          <w:p w:rsidR="003D56D1" w:rsidRPr="003D56D1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66" w:type="dxa"/>
            <w:vAlign w:val="center"/>
          </w:tcPr>
          <w:p w:rsidR="003D56D1" w:rsidRPr="003D56D1" w:rsidRDefault="000618DE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</w:t>
            </w:r>
            <w:r w:rsidR="003D56D1" w:rsidRPr="003D56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D56D1" w:rsidRPr="0088147E" w:rsidTr="00002CCA">
        <w:tc>
          <w:tcPr>
            <w:tcW w:w="4130" w:type="dxa"/>
            <w:gridSpan w:val="2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Minimum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066" w:type="dxa"/>
            <w:vAlign w:val="center"/>
          </w:tcPr>
          <w:p w:rsidR="003D56D1" w:rsidRPr="00555070" w:rsidRDefault="000618DE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3D56D1" w:rsidRPr="0055507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3D56D1" w:rsidRPr="0088147E" w:rsidTr="00002CCA">
        <w:tc>
          <w:tcPr>
            <w:tcW w:w="4130" w:type="dxa"/>
            <w:gridSpan w:val="2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Maximum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3D56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66" w:type="dxa"/>
            <w:vAlign w:val="center"/>
          </w:tcPr>
          <w:p w:rsidR="003D56D1" w:rsidRPr="00555070" w:rsidRDefault="000618DE" w:rsidP="003D56D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3D5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F450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D56D1" w:rsidRPr="0088147E" w:rsidTr="00002CCA">
        <w:tc>
          <w:tcPr>
            <w:tcW w:w="4130" w:type="dxa"/>
            <w:gridSpan w:val="2"/>
            <w:vAlign w:val="center"/>
          </w:tcPr>
          <w:p w:rsidR="003D56D1" w:rsidRPr="00555070" w:rsidRDefault="003D56D1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070">
              <w:rPr>
                <w:rFonts w:ascii="Times New Roman" w:hAnsi="Times New Roman" w:cs="Times New Roman"/>
                <w:sz w:val="24"/>
                <w:szCs w:val="24"/>
              </w:rPr>
              <w:t>Rata-Rata</w:t>
            </w:r>
          </w:p>
        </w:tc>
        <w:tc>
          <w:tcPr>
            <w:tcW w:w="2065" w:type="dxa"/>
            <w:vAlign w:val="center"/>
          </w:tcPr>
          <w:p w:rsidR="003D56D1" w:rsidRPr="00555070" w:rsidRDefault="00F45037" w:rsidP="003D56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3D56D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066" w:type="dxa"/>
            <w:vAlign w:val="center"/>
          </w:tcPr>
          <w:p w:rsidR="003D56D1" w:rsidRPr="00555070" w:rsidRDefault="000618DE" w:rsidP="003D56D1">
            <w:pPr>
              <w:keepNext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0B351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</w:tbl>
    <w:p w:rsidR="00EB7844" w:rsidRDefault="00403935" w:rsidP="00403935">
      <w:pPr>
        <w:spacing w:before="240" w:line="276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403935">
        <w:rPr>
          <w:rFonts w:ascii="Times New Roman" w:hAnsi="Times New Roman" w:cs="Times New Roman"/>
          <w:b/>
          <w:sz w:val="24"/>
        </w:rPr>
        <w:t>Sumber :</w:t>
      </w:r>
      <w:proofErr w:type="gramEnd"/>
      <w:r w:rsidRPr="00403935">
        <w:rPr>
          <w:rFonts w:ascii="Times New Roman" w:hAnsi="Times New Roman" w:cs="Times New Roman"/>
          <w:b/>
          <w:sz w:val="24"/>
        </w:rPr>
        <w:t xml:space="preserve"> Laporan Keuangan Bank </w:t>
      </w:r>
      <w:proofErr w:type="spellStart"/>
      <w:r w:rsidR="00A44686">
        <w:rPr>
          <w:rFonts w:ascii="Times New Roman" w:hAnsi="Times New Roman" w:cs="Times New Roman"/>
          <w:b/>
          <w:sz w:val="24"/>
        </w:rPr>
        <w:t>Bjb</w:t>
      </w:r>
      <w:proofErr w:type="spellEnd"/>
    </w:p>
    <w:p w:rsidR="00403935" w:rsidRDefault="00403935" w:rsidP="00403935">
      <w:pPr>
        <w:spacing w:before="240" w:line="276" w:lineRule="auto"/>
        <w:jc w:val="center"/>
        <w:rPr>
          <w:rFonts w:ascii="Times New Roman" w:hAnsi="Times New Roman" w:cs="Times New Roman"/>
          <w:b/>
          <w:iCs/>
          <w:sz w:val="24"/>
          <w:szCs w:val="18"/>
        </w:rPr>
      </w:pPr>
      <w:r w:rsidRPr="00FE1E9B">
        <w:rPr>
          <w:rFonts w:ascii="Times New Roman" w:hAnsi="Times New Roman" w:cs="Times New Roman"/>
          <w:b/>
          <w:iCs/>
          <w:sz w:val="24"/>
          <w:szCs w:val="18"/>
        </w:rPr>
        <w:t>(Data diolah 2018)</w:t>
      </w:r>
    </w:p>
    <w:p w:rsidR="00403935" w:rsidRDefault="00403935" w:rsidP="00403935">
      <w:pPr>
        <w:spacing w:after="0" w:line="480" w:lineRule="auto"/>
        <w:rPr>
          <w:rFonts w:ascii="Times New Roman" w:hAnsi="Times New Roman" w:cs="Times New Roman"/>
          <w:iCs/>
          <w:sz w:val="24"/>
          <w:szCs w:val="18"/>
        </w:rPr>
      </w:pPr>
      <w:r w:rsidRPr="00403935">
        <w:rPr>
          <w:rFonts w:ascii="Times New Roman" w:hAnsi="Times New Roman" w:cs="Times New Roman"/>
          <w:iCs/>
          <w:sz w:val="24"/>
          <w:szCs w:val="18"/>
        </w:rPr>
        <w:tab/>
        <w:t xml:space="preserve">Berdasarkan data pada Tabel 4.3, berikut ini penjelasan mengenai perkembangan </w:t>
      </w:r>
      <w:r w:rsidRPr="00403935">
        <w:rPr>
          <w:rFonts w:ascii="Times New Roman" w:hAnsi="Times New Roman" w:cs="Times New Roman"/>
          <w:i/>
          <w:iCs/>
          <w:sz w:val="24"/>
          <w:szCs w:val="18"/>
        </w:rPr>
        <w:t xml:space="preserve">Return </w:t>
      </w:r>
      <w:proofErr w:type="gramStart"/>
      <w:r w:rsidRPr="00403935">
        <w:rPr>
          <w:rFonts w:ascii="Times New Roman" w:hAnsi="Times New Roman" w:cs="Times New Roman"/>
          <w:i/>
          <w:iCs/>
          <w:sz w:val="24"/>
          <w:szCs w:val="18"/>
        </w:rPr>
        <w:t>On</w:t>
      </w:r>
      <w:proofErr w:type="gramEnd"/>
      <w:r w:rsidRPr="00403935">
        <w:rPr>
          <w:rFonts w:ascii="Times New Roman" w:hAnsi="Times New Roman" w:cs="Times New Roman"/>
          <w:i/>
          <w:iCs/>
          <w:sz w:val="24"/>
          <w:szCs w:val="18"/>
        </w:rPr>
        <w:t xml:space="preserve"> Asset</w:t>
      </w:r>
      <w:r w:rsidRPr="00403935">
        <w:rPr>
          <w:rFonts w:ascii="Times New Roman" w:hAnsi="Times New Roman" w:cs="Times New Roman"/>
          <w:iCs/>
          <w:sz w:val="24"/>
          <w:szCs w:val="18"/>
        </w:rPr>
        <w:t xml:space="preserve"> (ROA) pada </w:t>
      </w:r>
      <w:r w:rsidR="00A44686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A44686">
        <w:rPr>
          <w:rFonts w:ascii="Times New Roman" w:hAnsi="Times New Roman" w:cs="Times New Roman"/>
          <w:sz w:val="24"/>
          <w:szCs w:val="24"/>
        </w:rPr>
        <w:t>bjb</w:t>
      </w:r>
      <w:proofErr w:type="spellEnd"/>
      <w:r>
        <w:rPr>
          <w:rFonts w:ascii="Times New Roman" w:hAnsi="Times New Roman" w:cs="Times New Roman"/>
          <w:iCs/>
          <w:sz w:val="24"/>
          <w:szCs w:val="18"/>
        </w:rPr>
        <w:t>;</w:t>
      </w:r>
    </w:p>
    <w:p w:rsidR="00403935" w:rsidRDefault="00403935" w:rsidP="00403935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E9B">
        <w:rPr>
          <w:rFonts w:ascii="Times New Roman" w:hAnsi="Times New Roman" w:cs="Times New Roman"/>
          <w:sz w:val="24"/>
          <w:szCs w:val="24"/>
        </w:rPr>
        <w:t xml:space="preserve">Perkembangan </w:t>
      </w:r>
      <w:r w:rsidRPr="00403935">
        <w:rPr>
          <w:rFonts w:ascii="Times New Roman" w:hAnsi="Times New Roman" w:cs="Times New Roman"/>
          <w:i/>
          <w:iCs/>
          <w:sz w:val="24"/>
          <w:szCs w:val="18"/>
        </w:rPr>
        <w:t xml:space="preserve">Return </w:t>
      </w:r>
      <w:proofErr w:type="gramStart"/>
      <w:r w:rsidRPr="00403935">
        <w:rPr>
          <w:rFonts w:ascii="Times New Roman" w:hAnsi="Times New Roman" w:cs="Times New Roman"/>
          <w:i/>
          <w:iCs/>
          <w:sz w:val="24"/>
          <w:szCs w:val="18"/>
        </w:rPr>
        <w:t>On</w:t>
      </w:r>
      <w:proofErr w:type="gramEnd"/>
      <w:r w:rsidRPr="00403935">
        <w:rPr>
          <w:rFonts w:ascii="Times New Roman" w:hAnsi="Times New Roman" w:cs="Times New Roman"/>
          <w:i/>
          <w:iCs/>
          <w:sz w:val="24"/>
          <w:szCs w:val="18"/>
        </w:rPr>
        <w:t xml:space="preserve"> Asset</w:t>
      </w:r>
      <w:r w:rsidRPr="00403935">
        <w:rPr>
          <w:rFonts w:ascii="Times New Roman" w:hAnsi="Times New Roman" w:cs="Times New Roman"/>
          <w:iCs/>
          <w:sz w:val="24"/>
          <w:szCs w:val="18"/>
        </w:rPr>
        <w:t xml:space="preserve"> (ROA)</w:t>
      </w:r>
      <w:r w:rsidRPr="00FE1E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E1E9B">
        <w:rPr>
          <w:rFonts w:ascii="Times New Roman" w:hAnsi="Times New Roman" w:cs="Times New Roman"/>
          <w:sz w:val="24"/>
          <w:szCs w:val="24"/>
        </w:rPr>
        <w:t>per tri</w:t>
      </w:r>
      <w:r w:rsidR="003D56D1">
        <w:rPr>
          <w:rFonts w:ascii="Times New Roman" w:hAnsi="Times New Roman" w:cs="Times New Roman"/>
          <w:sz w:val="24"/>
          <w:szCs w:val="24"/>
        </w:rPr>
        <w:t xml:space="preserve">wulan pada </w:t>
      </w:r>
      <w:r w:rsidR="00A44686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A4468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A44686">
        <w:rPr>
          <w:rFonts w:ascii="Times New Roman" w:hAnsi="Times New Roman" w:cs="Times New Roman"/>
          <w:sz w:val="24"/>
          <w:szCs w:val="24"/>
        </w:rPr>
        <w:t xml:space="preserve"> </w:t>
      </w:r>
      <w:r w:rsidR="003D56D1">
        <w:rPr>
          <w:rFonts w:ascii="Times New Roman" w:hAnsi="Times New Roman" w:cs="Times New Roman"/>
          <w:sz w:val="24"/>
          <w:szCs w:val="24"/>
        </w:rPr>
        <w:t>periode 2010-2017</w:t>
      </w:r>
      <w:r w:rsidRPr="00FE1E9B">
        <w:rPr>
          <w:rFonts w:ascii="Times New Roman" w:hAnsi="Times New Roman" w:cs="Times New Roman"/>
          <w:sz w:val="24"/>
          <w:szCs w:val="24"/>
        </w:rPr>
        <w:t xml:space="preserve"> mengalami fluktuasi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5070" w:rsidRDefault="00555070" w:rsidP="00555070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ROA tertinggi terjadi pada </w:t>
      </w:r>
      <w:r w:rsidR="00663BE1">
        <w:rPr>
          <w:rFonts w:ascii="Times New Roman" w:hAnsi="Times New Roman" w:cs="Times New Roman"/>
          <w:sz w:val="24"/>
          <w:szCs w:val="24"/>
        </w:rPr>
        <w:t>triwulan ke II</w:t>
      </w:r>
      <w:r w:rsidR="000618DE">
        <w:rPr>
          <w:rFonts w:ascii="Times New Roman" w:hAnsi="Times New Roman" w:cs="Times New Roman"/>
          <w:sz w:val="24"/>
          <w:szCs w:val="24"/>
        </w:rPr>
        <w:t xml:space="preserve"> tahun 2010 yaitu sebesar 4,</w:t>
      </w:r>
      <w:r w:rsidR="000B3511">
        <w:rPr>
          <w:rFonts w:ascii="Times New Roman" w:hAnsi="Times New Roman" w:cs="Times New Roman"/>
          <w:sz w:val="24"/>
          <w:szCs w:val="24"/>
        </w:rPr>
        <w:t>08</w:t>
      </w:r>
      <w:r>
        <w:rPr>
          <w:rFonts w:ascii="Times New Roman" w:hAnsi="Times New Roman" w:cs="Times New Roman"/>
          <w:sz w:val="24"/>
          <w:szCs w:val="24"/>
        </w:rPr>
        <w:t xml:space="preserve">% dan peningkatan terbesar ROA terjadi pada </w:t>
      </w:r>
      <w:r w:rsidR="00663BE1">
        <w:rPr>
          <w:rFonts w:ascii="Times New Roman" w:hAnsi="Times New Roman" w:cs="Times New Roman"/>
          <w:sz w:val="24"/>
          <w:szCs w:val="24"/>
        </w:rPr>
        <w:t>triwulan ke II</w:t>
      </w:r>
      <w:r w:rsidR="000B3511">
        <w:rPr>
          <w:rFonts w:ascii="Times New Roman" w:hAnsi="Times New Roman" w:cs="Times New Roman"/>
          <w:sz w:val="24"/>
          <w:szCs w:val="24"/>
        </w:rPr>
        <w:t xml:space="preserve"> tahun 2010</w:t>
      </w:r>
      <w:r>
        <w:rPr>
          <w:rFonts w:ascii="Times New Roman" w:hAnsi="Times New Roman" w:cs="Times New Roman"/>
          <w:sz w:val="24"/>
          <w:szCs w:val="24"/>
        </w:rPr>
        <w:t xml:space="preserve"> yaitu sebesa</w:t>
      </w:r>
      <w:r w:rsidR="000618DE">
        <w:rPr>
          <w:rFonts w:ascii="Times New Roman" w:hAnsi="Times New Roman" w:cs="Times New Roman"/>
          <w:sz w:val="24"/>
          <w:szCs w:val="24"/>
        </w:rPr>
        <w:t>r 0,</w:t>
      </w:r>
      <w:r w:rsidR="000B3511">
        <w:rPr>
          <w:rFonts w:ascii="Times New Roman" w:hAnsi="Times New Roman" w:cs="Times New Roman"/>
          <w:sz w:val="24"/>
          <w:szCs w:val="24"/>
        </w:rPr>
        <w:t>8</w:t>
      </w:r>
      <w:r w:rsidR="000618D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555070" w:rsidRDefault="00555070" w:rsidP="00555070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ROA terendah ter</w:t>
      </w:r>
      <w:r w:rsidR="000B3511">
        <w:rPr>
          <w:rFonts w:ascii="Times New Roman" w:hAnsi="Times New Roman" w:cs="Times New Roman"/>
          <w:sz w:val="24"/>
          <w:szCs w:val="24"/>
        </w:rPr>
        <w:t xml:space="preserve">jadi pada </w:t>
      </w:r>
      <w:r w:rsidR="00663BE1">
        <w:rPr>
          <w:rFonts w:ascii="Times New Roman" w:hAnsi="Times New Roman" w:cs="Times New Roman"/>
          <w:sz w:val="24"/>
          <w:szCs w:val="24"/>
        </w:rPr>
        <w:t>triwulan ke III</w:t>
      </w:r>
      <w:r w:rsidR="000B3511">
        <w:rPr>
          <w:rFonts w:ascii="Times New Roman" w:hAnsi="Times New Roman" w:cs="Times New Roman"/>
          <w:sz w:val="24"/>
          <w:szCs w:val="24"/>
        </w:rPr>
        <w:t xml:space="preserve"> tahun 2014</w:t>
      </w:r>
      <w:r>
        <w:rPr>
          <w:rFonts w:ascii="Times New Roman" w:hAnsi="Times New Roman" w:cs="Times New Roman"/>
          <w:sz w:val="24"/>
          <w:szCs w:val="24"/>
        </w:rPr>
        <w:t xml:space="preserve"> yaitu sebesar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0618D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0B3511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% dan penurunan terbesar ROA terjadi pada </w:t>
      </w:r>
      <w:r w:rsidR="00663BE1">
        <w:rPr>
          <w:rFonts w:ascii="Times New Roman" w:hAnsi="Times New Roman" w:cs="Times New Roman"/>
          <w:sz w:val="24"/>
          <w:szCs w:val="24"/>
        </w:rPr>
        <w:t>triwulan ke II</w:t>
      </w:r>
      <w:r>
        <w:rPr>
          <w:rFonts w:ascii="Times New Roman" w:hAnsi="Times New Roman" w:cs="Times New Roman"/>
          <w:sz w:val="24"/>
          <w:szCs w:val="24"/>
        </w:rPr>
        <w:t xml:space="preserve"> tahun 2015 yaitu sebesar </w:t>
      </w:r>
      <w:r w:rsidR="000618DE">
        <w:rPr>
          <w:rFonts w:ascii="Times New Roman" w:hAnsi="Times New Roman" w:cs="Times New Roman"/>
          <w:color w:val="000000"/>
          <w:sz w:val="24"/>
          <w:szCs w:val="24"/>
        </w:rPr>
        <w:t>0,</w:t>
      </w:r>
      <w:r w:rsidR="007A4FBD">
        <w:rPr>
          <w:rFonts w:ascii="Times New Roman" w:hAnsi="Times New Roman" w:cs="Times New Roman"/>
          <w:color w:val="000000"/>
          <w:sz w:val="24"/>
          <w:szCs w:val="24"/>
        </w:rPr>
        <w:t>76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7A4FBD" w:rsidRPr="007A4FBD" w:rsidRDefault="00555070" w:rsidP="000B3511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iCs/>
          <w:sz w:val="24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Rata-ra</w:t>
      </w:r>
      <w:r w:rsidR="007A4FBD">
        <w:rPr>
          <w:rFonts w:ascii="Times New Roman" w:hAnsi="Times New Roman" w:cs="Times New Roman"/>
          <w:sz w:val="24"/>
          <w:szCs w:val="24"/>
        </w:rPr>
        <w:t>ta penurunan ROA</w:t>
      </w:r>
      <w:r>
        <w:rPr>
          <w:rFonts w:ascii="Times New Roman" w:hAnsi="Times New Roman" w:cs="Times New Roman"/>
          <w:sz w:val="24"/>
          <w:szCs w:val="24"/>
        </w:rPr>
        <w:t xml:space="preserve"> pada </w:t>
      </w:r>
      <w:r w:rsidR="00A44686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A4468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A44686">
        <w:rPr>
          <w:rFonts w:ascii="Times New Roman" w:hAnsi="Times New Roman" w:cs="Times New Roman"/>
          <w:sz w:val="24"/>
          <w:szCs w:val="24"/>
        </w:rPr>
        <w:t xml:space="preserve"> </w:t>
      </w:r>
      <w:r w:rsidR="000B3511">
        <w:rPr>
          <w:rFonts w:ascii="Times New Roman" w:hAnsi="Times New Roman" w:cs="Times New Roman"/>
          <w:sz w:val="24"/>
          <w:szCs w:val="24"/>
        </w:rPr>
        <w:t>per triwulan periode 2010-2017</w:t>
      </w:r>
      <w:r>
        <w:rPr>
          <w:rFonts w:ascii="Times New Roman" w:hAnsi="Times New Roman" w:cs="Times New Roman"/>
          <w:sz w:val="24"/>
          <w:szCs w:val="24"/>
        </w:rPr>
        <w:t xml:space="preserve"> yaitu sebesar </w:t>
      </w:r>
      <w:r w:rsidR="000618DE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0618DE">
        <w:rPr>
          <w:rFonts w:ascii="Times New Roman" w:hAnsi="Times New Roman" w:cs="Times New Roman"/>
          <w:sz w:val="24"/>
          <w:szCs w:val="24"/>
        </w:rPr>
        <w:t>,</w:t>
      </w:r>
      <w:r w:rsidR="000B3511">
        <w:rPr>
          <w:rFonts w:ascii="Times New Roman" w:hAnsi="Times New Roman" w:cs="Times New Roman"/>
          <w:sz w:val="24"/>
          <w:szCs w:val="24"/>
        </w:rPr>
        <w:t>03</w:t>
      </w:r>
      <w:proofErr w:type="gramEnd"/>
      <w:r w:rsidR="000B3511">
        <w:rPr>
          <w:rFonts w:ascii="Times New Roman" w:hAnsi="Times New Roman" w:cs="Times New Roman"/>
          <w:sz w:val="24"/>
          <w:szCs w:val="24"/>
        </w:rPr>
        <w:t>%, sedangkan rata-rata nilai ROA</w:t>
      </w:r>
      <w:r>
        <w:rPr>
          <w:rFonts w:ascii="Times New Roman" w:hAnsi="Times New Roman" w:cs="Times New Roman"/>
          <w:sz w:val="24"/>
          <w:szCs w:val="24"/>
        </w:rPr>
        <w:t xml:space="preserve"> yaitu sebesar </w:t>
      </w:r>
      <w:r w:rsidR="000618DE">
        <w:rPr>
          <w:rFonts w:ascii="Times New Roman" w:hAnsi="Times New Roman" w:cs="Times New Roman"/>
          <w:sz w:val="24"/>
          <w:szCs w:val="24"/>
        </w:rPr>
        <w:t>2,</w:t>
      </w:r>
      <w:r w:rsidR="000B3511">
        <w:rPr>
          <w:rFonts w:ascii="Times New Roman" w:hAnsi="Times New Roman" w:cs="Times New Roman"/>
          <w:sz w:val="24"/>
          <w:szCs w:val="24"/>
        </w:rPr>
        <w:t>57</w:t>
      </w:r>
      <w:r>
        <w:rPr>
          <w:rFonts w:ascii="Times New Roman" w:hAnsi="Times New Roman" w:cs="Times New Roman"/>
          <w:sz w:val="24"/>
          <w:szCs w:val="24"/>
        </w:rPr>
        <w:t>%.</w:t>
      </w:r>
      <w:r w:rsidR="007A4FBD">
        <w:rPr>
          <w:rFonts w:ascii="Times New Roman" w:hAnsi="Times New Roman" w:cs="Times New Roman"/>
          <w:sz w:val="24"/>
          <w:szCs w:val="24"/>
        </w:rPr>
        <w:t xml:space="preserve"> Hal ini menunjukkan nilai ROA sangat sehat, karena bila dikaitkan dengan S</w:t>
      </w:r>
      <w:r w:rsidR="00EA1EB0">
        <w:rPr>
          <w:rFonts w:ascii="Times New Roman" w:hAnsi="Times New Roman" w:cs="Times New Roman"/>
          <w:sz w:val="24"/>
          <w:szCs w:val="24"/>
        </w:rPr>
        <w:t>urat Edaran Bank Indonesia No. 1</w:t>
      </w:r>
      <w:r w:rsidR="007A4FBD">
        <w:rPr>
          <w:rFonts w:ascii="Times New Roman" w:hAnsi="Times New Roman" w:cs="Times New Roman"/>
          <w:sz w:val="24"/>
          <w:szCs w:val="24"/>
        </w:rPr>
        <w:t>3/DPNP</w:t>
      </w:r>
      <w:r w:rsidR="00EA1EB0">
        <w:rPr>
          <w:rFonts w:ascii="Times New Roman" w:hAnsi="Times New Roman" w:cs="Times New Roman"/>
          <w:sz w:val="24"/>
          <w:szCs w:val="24"/>
        </w:rPr>
        <w:t xml:space="preserve">/2011 </w:t>
      </w:r>
      <w:r w:rsidR="007A4FBD">
        <w:rPr>
          <w:rFonts w:ascii="Times New Roman" w:hAnsi="Times New Roman" w:cs="Times New Roman"/>
          <w:sz w:val="24"/>
          <w:szCs w:val="24"/>
        </w:rPr>
        <w:t>ketentuan standar ROA yang dikatakan sangat sehat yaitu &gt;2%.</w:t>
      </w:r>
    </w:p>
    <w:p w:rsidR="007A4FBD" w:rsidRDefault="007A4FBD" w:rsidP="000B3511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71E4">
        <w:rPr>
          <w:rFonts w:ascii="Times New Roman" w:hAnsi="Times New Roman" w:cs="Times New Roman"/>
          <w:sz w:val="24"/>
          <w:szCs w:val="24"/>
        </w:rPr>
        <w:t>Untuk memudahkan analisi</w:t>
      </w:r>
      <w:r>
        <w:rPr>
          <w:rFonts w:ascii="Times New Roman" w:hAnsi="Times New Roman" w:cs="Times New Roman"/>
          <w:sz w:val="24"/>
          <w:szCs w:val="24"/>
        </w:rPr>
        <w:t>s perkembangan dan perubahan ROA</w:t>
      </w:r>
      <w:r w:rsidRPr="005571E4">
        <w:rPr>
          <w:rFonts w:ascii="Times New Roman" w:hAnsi="Times New Roman" w:cs="Times New Roman"/>
          <w:sz w:val="24"/>
          <w:szCs w:val="24"/>
        </w:rPr>
        <w:t xml:space="preserve"> pada </w:t>
      </w:r>
      <w:r w:rsidR="00A44686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A4468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0618DE">
        <w:rPr>
          <w:rFonts w:ascii="Times New Roman" w:hAnsi="Times New Roman" w:cs="Times New Roman"/>
          <w:sz w:val="24"/>
          <w:szCs w:val="24"/>
        </w:rPr>
        <w:t xml:space="preserve"> dapat dilihat pada G</w:t>
      </w:r>
      <w:r>
        <w:rPr>
          <w:rFonts w:ascii="Times New Roman" w:hAnsi="Times New Roman" w:cs="Times New Roman"/>
          <w:sz w:val="24"/>
          <w:szCs w:val="24"/>
        </w:rPr>
        <w:t>ambar 4.5 dan</w:t>
      </w:r>
      <w:r w:rsidR="00663BE1">
        <w:rPr>
          <w:rFonts w:ascii="Times New Roman" w:hAnsi="Times New Roman" w:cs="Times New Roman"/>
          <w:sz w:val="24"/>
          <w:szCs w:val="24"/>
        </w:rPr>
        <w:t xml:space="preserve"> Gambar</w:t>
      </w:r>
      <w:r>
        <w:rPr>
          <w:rFonts w:ascii="Times New Roman" w:hAnsi="Times New Roman" w:cs="Times New Roman"/>
          <w:sz w:val="24"/>
          <w:szCs w:val="24"/>
        </w:rPr>
        <w:t xml:space="preserve"> 4.6</w:t>
      </w:r>
      <w:r w:rsidRPr="005571E4">
        <w:rPr>
          <w:rFonts w:ascii="Times New Roman" w:hAnsi="Times New Roman" w:cs="Times New Roman"/>
          <w:sz w:val="24"/>
          <w:szCs w:val="24"/>
        </w:rPr>
        <w:t xml:space="preserve"> sebagai </w:t>
      </w:r>
      <w:proofErr w:type="gramStart"/>
      <w:r w:rsidRPr="005571E4">
        <w:rPr>
          <w:rFonts w:ascii="Times New Roman" w:hAnsi="Times New Roman" w:cs="Times New Roman"/>
          <w:sz w:val="24"/>
          <w:szCs w:val="24"/>
        </w:rPr>
        <w:t>berikut :</w:t>
      </w:r>
      <w:proofErr w:type="gramEnd"/>
    </w:p>
    <w:p w:rsidR="000F6A61" w:rsidRDefault="000B3511" w:rsidP="00B32D19">
      <w:pPr>
        <w:keepNext/>
        <w:spacing w:after="0" w:line="480" w:lineRule="auto"/>
        <w:jc w:val="center"/>
      </w:pPr>
      <w:r>
        <w:rPr>
          <w:noProof/>
        </w:rPr>
        <w:drawing>
          <wp:inline distT="0" distB="0" distL="0" distR="0" wp14:anchorId="623D4EC6" wp14:editId="64D2CF88">
            <wp:extent cx="3895725" cy="2028825"/>
            <wp:effectExtent l="0" t="0" r="9525" b="9525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F3B17" w:rsidRDefault="000F6A61" w:rsidP="00002CCA">
      <w:pPr>
        <w:pStyle w:val="Caption"/>
        <w:spacing w:after="0" w:line="36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</w:rPr>
      </w:pP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t xml:space="preserve">Gambar 4. </w:t>
      </w: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Gambar_4. \* ARABIC </w:instrText>
      </w: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2C1CC6">
        <w:rPr>
          <w:rFonts w:ascii="Times New Roman" w:hAnsi="Times New Roman" w:cs="Times New Roman"/>
          <w:b/>
          <w:i w:val="0"/>
          <w:noProof/>
          <w:color w:val="auto"/>
          <w:sz w:val="24"/>
        </w:rPr>
        <w:t>5</w:t>
      </w: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t xml:space="preserve"> </w:t>
      </w:r>
      <w:r w:rsidR="002A039D">
        <w:rPr>
          <w:rFonts w:ascii="Times New Roman" w:hAnsi="Times New Roman" w:cs="Times New Roman"/>
          <w:b/>
          <w:i w:val="0"/>
          <w:color w:val="auto"/>
          <w:sz w:val="24"/>
        </w:rPr>
        <w:t xml:space="preserve">Grafik </w:t>
      </w: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t xml:space="preserve">Perkembangan </w:t>
      </w:r>
      <w:r w:rsidRPr="000F6A61">
        <w:rPr>
          <w:rFonts w:ascii="Times New Roman" w:hAnsi="Times New Roman" w:cs="Times New Roman"/>
          <w:b/>
          <w:color w:val="auto"/>
          <w:sz w:val="24"/>
        </w:rPr>
        <w:t xml:space="preserve">Return </w:t>
      </w:r>
      <w:proofErr w:type="gramStart"/>
      <w:r w:rsidRPr="000F6A61">
        <w:rPr>
          <w:rFonts w:ascii="Times New Roman" w:hAnsi="Times New Roman" w:cs="Times New Roman"/>
          <w:b/>
          <w:color w:val="auto"/>
          <w:sz w:val="24"/>
        </w:rPr>
        <w:t>On</w:t>
      </w:r>
      <w:proofErr w:type="gramEnd"/>
      <w:r w:rsidRPr="000F6A61">
        <w:rPr>
          <w:rFonts w:ascii="Times New Roman" w:hAnsi="Times New Roman" w:cs="Times New Roman"/>
          <w:b/>
          <w:color w:val="auto"/>
          <w:sz w:val="24"/>
        </w:rPr>
        <w:t xml:space="preserve"> Asset</w:t>
      </w: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t xml:space="preserve"> (ROA) Ba</w:t>
      </w:r>
      <w:r w:rsidR="002F5DB9">
        <w:rPr>
          <w:rFonts w:ascii="Times New Roman" w:hAnsi="Times New Roman" w:cs="Times New Roman"/>
          <w:b/>
          <w:i w:val="0"/>
          <w:color w:val="auto"/>
          <w:sz w:val="24"/>
        </w:rPr>
        <w:t xml:space="preserve">nk </w:t>
      </w:r>
      <w:proofErr w:type="spellStart"/>
      <w:r w:rsidR="00A44686">
        <w:rPr>
          <w:rFonts w:ascii="Times New Roman" w:hAnsi="Times New Roman" w:cs="Times New Roman"/>
          <w:b/>
          <w:i w:val="0"/>
          <w:color w:val="auto"/>
          <w:sz w:val="24"/>
        </w:rPr>
        <w:t>Bjb</w:t>
      </w:r>
      <w:proofErr w:type="spellEnd"/>
      <w:r w:rsidR="002F5DB9">
        <w:rPr>
          <w:rFonts w:ascii="Times New Roman" w:hAnsi="Times New Roman" w:cs="Times New Roman"/>
          <w:b/>
          <w:i w:val="0"/>
          <w:color w:val="auto"/>
          <w:sz w:val="24"/>
        </w:rPr>
        <w:t xml:space="preserve"> Per Triwulan Periode 2010-2017</w:t>
      </w:r>
    </w:p>
    <w:p w:rsidR="000F6A61" w:rsidRPr="003F3B17" w:rsidRDefault="00796FBF" w:rsidP="003F3B17">
      <w:pPr>
        <w:pStyle w:val="Caption"/>
        <w:spacing w:after="0" w:line="48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</w:rPr>
      </w:pPr>
      <w:r>
        <w:rPr>
          <w:noProof/>
        </w:rPr>
        <w:drawing>
          <wp:inline distT="0" distB="0" distL="0" distR="0" wp14:anchorId="515CBBA0" wp14:editId="4DF5B60E">
            <wp:extent cx="3829050" cy="200025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32D19" w:rsidRPr="00002CCA" w:rsidRDefault="000F6A61" w:rsidP="00002CCA">
      <w:pPr>
        <w:pStyle w:val="Caption"/>
        <w:spacing w:after="0" w:line="36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</w:rPr>
      </w:pP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t xml:space="preserve">Gambar 4. </w:t>
      </w: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Gambar_4. \* ARABIC </w:instrText>
      </w: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2C1CC6">
        <w:rPr>
          <w:rFonts w:ascii="Times New Roman" w:hAnsi="Times New Roman" w:cs="Times New Roman"/>
          <w:b/>
          <w:i w:val="0"/>
          <w:noProof/>
          <w:color w:val="auto"/>
          <w:sz w:val="24"/>
        </w:rPr>
        <w:t>6</w:t>
      </w: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t xml:space="preserve"> Grafik Perubahan </w:t>
      </w:r>
      <w:r w:rsidRPr="000F6A61">
        <w:rPr>
          <w:rFonts w:ascii="Times New Roman" w:hAnsi="Times New Roman" w:cs="Times New Roman"/>
          <w:b/>
          <w:color w:val="auto"/>
          <w:sz w:val="24"/>
        </w:rPr>
        <w:t xml:space="preserve">Return </w:t>
      </w:r>
      <w:proofErr w:type="gramStart"/>
      <w:r w:rsidRPr="000F6A61">
        <w:rPr>
          <w:rFonts w:ascii="Times New Roman" w:hAnsi="Times New Roman" w:cs="Times New Roman"/>
          <w:b/>
          <w:color w:val="auto"/>
          <w:sz w:val="24"/>
        </w:rPr>
        <w:t>On</w:t>
      </w:r>
      <w:proofErr w:type="gramEnd"/>
      <w:r w:rsidRPr="000F6A61">
        <w:rPr>
          <w:rFonts w:ascii="Times New Roman" w:hAnsi="Times New Roman" w:cs="Times New Roman"/>
          <w:b/>
          <w:color w:val="auto"/>
          <w:sz w:val="24"/>
        </w:rPr>
        <w:t xml:space="preserve"> Asset</w:t>
      </w: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t xml:space="preserve"> (ROA) Ba</w:t>
      </w:r>
      <w:r w:rsidR="002717A1">
        <w:rPr>
          <w:rFonts w:ascii="Times New Roman" w:hAnsi="Times New Roman" w:cs="Times New Roman"/>
          <w:b/>
          <w:i w:val="0"/>
          <w:color w:val="auto"/>
          <w:sz w:val="24"/>
        </w:rPr>
        <w:t xml:space="preserve">nk </w:t>
      </w:r>
      <w:proofErr w:type="spellStart"/>
      <w:r w:rsidR="00A44686">
        <w:rPr>
          <w:rFonts w:ascii="Times New Roman" w:hAnsi="Times New Roman" w:cs="Times New Roman"/>
          <w:b/>
          <w:i w:val="0"/>
          <w:color w:val="auto"/>
          <w:sz w:val="24"/>
        </w:rPr>
        <w:t>Bjb</w:t>
      </w:r>
      <w:proofErr w:type="spellEnd"/>
      <w:r w:rsidR="002717A1">
        <w:rPr>
          <w:rFonts w:ascii="Times New Roman" w:hAnsi="Times New Roman" w:cs="Times New Roman"/>
          <w:b/>
          <w:i w:val="0"/>
          <w:color w:val="auto"/>
          <w:sz w:val="24"/>
        </w:rPr>
        <w:t xml:space="preserve"> Per Triwulan Periode 2010</w:t>
      </w:r>
      <w:r w:rsidRPr="000F6A61">
        <w:rPr>
          <w:rFonts w:ascii="Times New Roman" w:hAnsi="Times New Roman" w:cs="Times New Roman"/>
          <w:b/>
          <w:i w:val="0"/>
          <w:color w:val="auto"/>
          <w:sz w:val="24"/>
        </w:rPr>
        <w:t>-2016</w:t>
      </w:r>
    </w:p>
    <w:p w:rsidR="00B1619B" w:rsidRDefault="00B1619B" w:rsidP="00B1619B">
      <w:pPr>
        <w:spacing w:after="0" w:line="480" w:lineRule="auto"/>
        <w:ind w:left="720" w:hanging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4.2</w:t>
      </w:r>
      <w:r>
        <w:rPr>
          <w:rFonts w:ascii="Times New Roman" w:hAnsi="Times New Roman" w:cs="Times New Roman"/>
          <w:b/>
          <w:sz w:val="24"/>
        </w:rPr>
        <w:tab/>
        <w:t xml:space="preserve">Pengujian Hipotesis Pengaruh BI </w:t>
      </w:r>
      <w:r w:rsidRPr="00711566">
        <w:rPr>
          <w:rFonts w:ascii="Times New Roman" w:hAnsi="Times New Roman" w:cs="Times New Roman"/>
          <w:b/>
          <w:i/>
          <w:sz w:val="24"/>
        </w:rPr>
        <w:t>Rate</w:t>
      </w:r>
      <w:r>
        <w:rPr>
          <w:rFonts w:ascii="Times New Roman" w:hAnsi="Times New Roman" w:cs="Times New Roman"/>
          <w:b/>
          <w:sz w:val="24"/>
        </w:rPr>
        <w:t xml:space="preserve"> dan </w:t>
      </w:r>
      <w:r w:rsidRPr="00B1619B">
        <w:rPr>
          <w:rFonts w:ascii="Times New Roman" w:hAnsi="Times New Roman" w:cs="Times New Roman"/>
          <w:b/>
          <w:i/>
          <w:sz w:val="24"/>
        </w:rPr>
        <w:t>Loan to Deposit Ratio</w:t>
      </w:r>
      <w:r>
        <w:rPr>
          <w:rFonts w:ascii="Times New Roman" w:hAnsi="Times New Roman" w:cs="Times New Roman"/>
          <w:b/>
          <w:sz w:val="24"/>
        </w:rPr>
        <w:t xml:space="preserve"> (LDR) terhadap </w:t>
      </w:r>
      <w:r w:rsidRPr="00B1619B">
        <w:rPr>
          <w:rFonts w:ascii="Times New Roman" w:hAnsi="Times New Roman" w:cs="Times New Roman"/>
          <w:b/>
          <w:i/>
          <w:sz w:val="24"/>
        </w:rPr>
        <w:t xml:space="preserve">Return </w:t>
      </w:r>
      <w:proofErr w:type="gramStart"/>
      <w:r w:rsidRPr="00B1619B">
        <w:rPr>
          <w:rFonts w:ascii="Times New Roman" w:hAnsi="Times New Roman" w:cs="Times New Roman"/>
          <w:b/>
          <w:i/>
          <w:sz w:val="24"/>
        </w:rPr>
        <w:t>On</w:t>
      </w:r>
      <w:proofErr w:type="gramEnd"/>
      <w:r w:rsidRPr="00B1619B">
        <w:rPr>
          <w:rFonts w:ascii="Times New Roman" w:hAnsi="Times New Roman" w:cs="Times New Roman"/>
          <w:b/>
          <w:i/>
          <w:sz w:val="24"/>
        </w:rPr>
        <w:t xml:space="preserve"> Asset</w:t>
      </w:r>
      <w:r w:rsidRPr="00B1619B">
        <w:rPr>
          <w:rFonts w:ascii="Times New Roman" w:hAnsi="Times New Roman" w:cs="Times New Roman"/>
          <w:b/>
          <w:sz w:val="24"/>
        </w:rPr>
        <w:t xml:space="preserve"> (ROA)</w:t>
      </w:r>
      <w:r w:rsidR="003F3B17">
        <w:rPr>
          <w:rFonts w:ascii="Times New Roman" w:hAnsi="Times New Roman" w:cs="Times New Roman"/>
          <w:b/>
          <w:sz w:val="24"/>
        </w:rPr>
        <w:t xml:space="preserve"> pada Bank </w:t>
      </w:r>
      <w:proofErr w:type="spellStart"/>
      <w:r w:rsidR="00A44686">
        <w:rPr>
          <w:rFonts w:ascii="Times New Roman" w:hAnsi="Times New Roman" w:cs="Times New Roman"/>
          <w:b/>
          <w:sz w:val="24"/>
        </w:rPr>
        <w:t>Bjb</w:t>
      </w:r>
      <w:proofErr w:type="spellEnd"/>
      <w:r w:rsidR="003F3B17">
        <w:rPr>
          <w:rFonts w:ascii="Times New Roman" w:hAnsi="Times New Roman" w:cs="Times New Roman"/>
          <w:b/>
          <w:sz w:val="24"/>
        </w:rPr>
        <w:t xml:space="preserve"> Periode 2010-2017</w:t>
      </w:r>
    </w:p>
    <w:p w:rsidR="00B1619B" w:rsidRDefault="00711566" w:rsidP="00711566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11566">
        <w:rPr>
          <w:rFonts w:ascii="Times New Roman" w:hAnsi="Times New Roman" w:cs="Times New Roman"/>
          <w:sz w:val="24"/>
        </w:rPr>
        <w:t xml:space="preserve">Untuk mengetahui pengaruh BI </w:t>
      </w:r>
      <w:r w:rsidRPr="00711566">
        <w:rPr>
          <w:rFonts w:ascii="Times New Roman" w:hAnsi="Times New Roman" w:cs="Times New Roman"/>
          <w:i/>
          <w:sz w:val="24"/>
        </w:rPr>
        <w:t>Rate</w:t>
      </w:r>
      <w:r w:rsidRPr="00711566">
        <w:rPr>
          <w:rFonts w:ascii="Times New Roman" w:hAnsi="Times New Roman" w:cs="Times New Roman"/>
          <w:sz w:val="24"/>
        </w:rPr>
        <w:t xml:space="preserve"> (X</w:t>
      </w:r>
      <w:r w:rsidRPr="00711566">
        <w:rPr>
          <w:rFonts w:ascii="Times New Roman" w:hAnsi="Times New Roman" w:cs="Times New Roman"/>
          <w:sz w:val="24"/>
          <w:vertAlign w:val="subscript"/>
        </w:rPr>
        <w:t>1</w:t>
      </w:r>
      <w:r w:rsidRPr="00711566">
        <w:rPr>
          <w:rFonts w:ascii="Times New Roman" w:hAnsi="Times New Roman" w:cs="Times New Roman"/>
          <w:sz w:val="24"/>
        </w:rPr>
        <w:t xml:space="preserve">) dan </w:t>
      </w:r>
      <w:r w:rsidRPr="00711566">
        <w:rPr>
          <w:rFonts w:ascii="Times New Roman" w:hAnsi="Times New Roman" w:cs="Times New Roman"/>
          <w:i/>
          <w:sz w:val="24"/>
        </w:rPr>
        <w:t>Loan to Deposit Ratio</w:t>
      </w:r>
      <w:r w:rsidRPr="00711566">
        <w:rPr>
          <w:rFonts w:ascii="Times New Roman" w:hAnsi="Times New Roman" w:cs="Times New Roman"/>
          <w:sz w:val="24"/>
        </w:rPr>
        <w:t xml:space="preserve"> (LDR) (X</w:t>
      </w:r>
      <w:r w:rsidRPr="00711566"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>)</w:t>
      </w:r>
      <w:r w:rsidR="00843D18">
        <w:rPr>
          <w:rFonts w:ascii="Times New Roman" w:hAnsi="Times New Roman" w:cs="Times New Roman"/>
          <w:sz w:val="24"/>
        </w:rPr>
        <w:t xml:space="preserve"> </w:t>
      </w:r>
      <w:r w:rsidRPr="00711566">
        <w:rPr>
          <w:rFonts w:ascii="Times New Roman" w:hAnsi="Times New Roman" w:cs="Times New Roman"/>
          <w:sz w:val="24"/>
        </w:rPr>
        <w:t xml:space="preserve">terhadap </w:t>
      </w:r>
      <w:r w:rsidRPr="00711566">
        <w:rPr>
          <w:rFonts w:ascii="Times New Roman" w:hAnsi="Times New Roman" w:cs="Times New Roman"/>
          <w:i/>
          <w:sz w:val="24"/>
        </w:rPr>
        <w:t>Return On Asset</w:t>
      </w:r>
      <w:r w:rsidRPr="00711566">
        <w:rPr>
          <w:rFonts w:ascii="Times New Roman" w:hAnsi="Times New Roman" w:cs="Times New Roman"/>
          <w:sz w:val="24"/>
        </w:rPr>
        <w:t xml:space="preserve"> (ROA) (Y)</w:t>
      </w:r>
      <w:r w:rsidR="003F3B17">
        <w:rPr>
          <w:rFonts w:ascii="Times New Roman" w:hAnsi="Times New Roman" w:cs="Times New Roman"/>
          <w:sz w:val="24"/>
        </w:rPr>
        <w:t xml:space="preserve"> pada </w:t>
      </w:r>
      <w:r w:rsidR="00A44686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A4468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A44686">
        <w:rPr>
          <w:rFonts w:ascii="Times New Roman" w:hAnsi="Times New Roman" w:cs="Times New Roman"/>
          <w:sz w:val="24"/>
          <w:szCs w:val="24"/>
        </w:rPr>
        <w:t xml:space="preserve"> </w:t>
      </w:r>
      <w:r w:rsidR="003F3B17">
        <w:rPr>
          <w:rFonts w:ascii="Times New Roman" w:hAnsi="Times New Roman" w:cs="Times New Roman"/>
          <w:sz w:val="24"/>
        </w:rPr>
        <w:t>periode 2010-2017</w:t>
      </w:r>
      <w:r>
        <w:rPr>
          <w:rFonts w:ascii="Times New Roman" w:hAnsi="Times New Roman" w:cs="Times New Roman"/>
          <w:sz w:val="24"/>
        </w:rPr>
        <w:t xml:space="preserve"> tersebut </w:t>
      </w:r>
      <w:r w:rsidR="000618DE">
        <w:rPr>
          <w:rFonts w:ascii="Times New Roman" w:hAnsi="Times New Roman" w:cs="Times New Roman"/>
          <w:sz w:val="24"/>
        </w:rPr>
        <w:t xml:space="preserve">terlebih dulu </w:t>
      </w:r>
      <w:r>
        <w:rPr>
          <w:rFonts w:ascii="Times New Roman" w:hAnsi="Times New Roman" w:cs="Times New Roman"/>
          <w:sz w:val="24"/>
        </w:rPr>
        <w:t xml:space="preserve">dilakukan uji asumsi klasik yang terdiri dari uji normalitas, uji </w:t>
      </w:r>
      <w:proofErr w:type="spellStart"/>
      <w:r>
        <w:rPr>
          <w:rFonts w:ascii="Times New Roman" w:hAnsi="Times New Roman" w:cs="Times New Roman"/>
          <w:sz w:val="24"/>
        </w:rPr>
        <w:t>multikolinieritas</w:t>
      </w:r>
      <w:proofErr w:type="spellEnd"/>
      <w:r>
        <w:rPr>
          <w:rFonts w:ascii="Times New Roman" w:hAnsi="Times New Roman" w:cs="Times New Roman"/>
          <w:sz w:val="24"/>
        </w:rPr>
        <w:t xml:space="preserve">, uji </w:t>
      </w:r>
      <w:proofErr w:type="spellStart"/>
      <w:r>
        <w:rPr>
          <w:rFonts w:ascii="Times New Roman" w:hAnsi="Times New Roman" w:cs="Times New Roman"/>
          <w:sz w:val="24"/>
        </w:rPr>
        <w:t>heteroskedastisitas</w:t>
      </w:r>
      <w:proofErr w:type="spellEnd"/>
      <w:r>
        <w:rPr>
          <w:rFonts w:ascii="Times New Roman" w:hAnsi="Times New Roman" w:cs="Times New Roman"/>
          <w:sz w:val="24"/>
        </w:rPr>
        <w:t xml:space="preserve"> dan uji </w:t>
      </w:r>
      <w:proofErr w:type="spellStart"/>
      <w:r>
        <w:rPr>
          <w:rFonts w:ascii="Times New Roman" w:hAnsi="Times New Roman" w:cs="Times New Roman"/>
          <w:sz w:val="24"/>
        </w:rPr>
        <w:t>autokorelasi</w:t>
      </w:r>
      <w:proofErr w:type="spellEnd"/>
      <w:r>
        <w:rPr>
          <w:rFonts w:ascii="Times New Roman" w:hAnsi="Times New Roman" w:cs="Times New Roman"/>
          <w:sz w:val="24"/>
        </w:rPr>
        <w:t>,</w:t>
      </w:r>
      <w:r w:rsidR="00843D18">
        <w:rPr>
          <w:rFonts w:ascii="Times New Roman" w:hAnsi="Times New Roman" w:cs="Times New Roman"/>
          <w:sz w:val="24"/>
        </w:rPr>
        <w:t xml:space="preserve"> untuk menguji persyaratan data dan selanjutnya dilakukan</w:t>
      </w:r>
      <w:r>
        <w:rPr>
          <w:rFonts w:ascii="Times New Roman" w:hAnsi="Times New Roman" w:cs="Times New Roman"/>
          <w:sz w:val="24"/>
        </w:rPr>
        <w:t xml:space="preserve"> analisis regresi linier berganda, analisis koefisien korelasi, analisis koefisien determinan (R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>), uji t (parsial), uji F (simultan).</w:t>
      </w:r>
    </w:p>
    <w:p w:rsidR="00711566" w:rsidRDefault="00711566" w:rsidP="00711566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711566" w:rsidRDefault="00711566" w:rsidP="00B32D19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711566">
        <w:rPr>
          <w:rFonts w:ascii="Times New Roman" w:hAnsi="Times New Roman" w:cs="Times New Roman"/>
          <w:b/>
          <w:sz w:val="24"/>
        </w:rPr>
        <w:t>4.2.1</w:t>
      </w:r>
      <w:r w:rsidRPr="00711566">
        <w:rPr>
          <w:rFonts w:ascii="Times New Roman" w:hAnsi="Times New Roman" w:cs="Times New Roman"/>
          <w:b/>
          <w:sz w:val="24"/>
        </w:rPr>
        <w:tab/>
        <w:t>Uji Asumsi Klasik</w:t>
      </w:r>
    </w:p>
    <w:p w:rsidR="00B32D19" w:rsidRDefault="00711566" w:rsidP="00B32D19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B32D19">
        <w:rPr>
          <w:rFonts w:ascii="Times New Roman" w:hAnsi="Times New Roman" w:cs="Times New Roman"/>
          <w:sz w:val="24"/>
        </w:rPr>
        <w:tab/>
        <w:t xml:space="preserve">Sebelum dilakukan pengujian hipotesis, ada beberapa asumsi yang harus terpenuhi agar kesimpulan dari regresi tidak bias, diantaranya adalah uji normalitas, uji </w:t>
      </w:r>
      <w:proofErr w:type="spellStart"/>
      <w:r w:rsidRPr="00B32D19">
        <w:rPr>
          <w:rFonts w:ascii="Times New Roman" w:hAnsi="Times New Roman" w:cs="Times New Roman"/>
          <w:sz w:val="24"/>
        </w:rPr>
        <w:t>multikolinieritas</w:t>
      </w:r>
      <w:proofErr w:type="spellEnd"/>
      <w:r w:rsidR="00B32D19" w:rsidRPr="00B32D19">
        <w:rPr>
          <w:rFonts w:ascii="Times New Roman" w:hAnsi="Times New Roman" w:cs="Times New Roman"/>
          <w:sz w:val="24"/>
        </w:rPr>
        <w:t xml:space="preserve"> (untuk regresi linier berganda), uji </w:t>
      </w:r>
      <w:proofErr w:type="spellStart"/>
      <w:r w:rsidR="00B32D19" w:rsidRPr="00B32D19">
        <w:rPr>
          <w:rFonts w:ascii="Times New Roman" w:hAnsi="Times New Roman" w:cs="Times New Roman"/>
          <w:sz w:val="24"/>
        </w:rPr>
        <w:t>heteroskedastisitas</w:t>
      </w:r>
      <w:proofErr w:type="spellEnd"/>
      <w:r w:rsidR="00B32D19" w:rsidRPr="00B32D19">
        <w:rPr>
          <w:rFonts w:ascii="Times New Roman" w:hAnsi="Times New Roman" w:cs="Times New Roman"/>
          <w:sz w:val="24"/>
        </w:rPr>
        <w:t xml:space="preserve"> dan uji </w:t>
      </w:r>
      <w:proofErr w:type="spellStart"/>
      <w:r w:rsidR="00B32D19" w:rsidRPr="00B32D19">
        <w:rPr>
          <w:rFonts w:ascii="Times New Roman" w:hAnsi="Times New Roman" w:cs="Times New Roman"/>
          <w:sz w:val="24"/>
        </w:rPr>
        <w:t>autokorelasi</w:t>
      </w:r>
      <w:proofErr w:type="spellEnd"/>
      <w:r w:rsidR="00B32D19" w:rsidRPr="00B32D19">
        <w:rPr>
          <w:rFonts w:ascii="Times New Roman" w:hAnsi="Times New Roman" w:cs="Times New Roman"/>
          <w:sz w:val="24"/>
        </w:rPr>
        <w:t xml:space="preserve"> </w:t>
      </w:r>
      <w:r w:rsidR="006A63C6">
        <w:rPr>
          <w:rFonts w:ascii="Times New Roman" w:hAnsi="Times New Roman" w:cs="Times New Roman"/>
          <w:sz w:val="24"/>
        </w:rPr>
        <w:t>(untuk dat</w:t>
      </w:r>
      <w:r w:rsidR="00B32D19" w:rsidRPr="00B32D19">
        <w:rPr>
          <w:rFonts w:ascii="Times New Roman" w:hAnsi="Times New Roman" w:cs="Times New Roman"/>
          <w:sz w:val="24"/>
        </w:rPr>
        <w:t>a yang berbentuk deret waktu)</w:t>
      </w:r>
      <w:r w:rsidR="00B32D19">
        <w:rPr>
          <w:rFonts w:ascii="Times New Roman" w:hAnsi="Times New Roman" w:cs="Times New Roman"/>
          <w:sz w:val="24"/>
        </w:rPr>
        <w:t>.</w:t>
      </w:r>
    </w:p>
    <w:p w:rsidR="00796FBF" w:rsidRDefault="00796FBF" w:rsidP="00B32D19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B32D19" w:rsidRDefault="00B32D19" w:rsidP="00B32D19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B32D19">
        <w:rPr>
          <w:rFonts w:ascii="Times New Roman" w:hAnsi="Times New Roman" w:cs="Times New Roman"/>
          <w:b/>
          <w:sz w:val="24"/>
        </w:rPr>
        <w:t>4.2.1.1</w:t>
      </w:r>
      <w:r w:rsidRPr="00B32D19">
        <w:rPr>
          <w:rFonts w:ascii="Times New Roman" w:hAnsi="Times New Roman" w:cs="Times New Roman"/>
          <w:b/>
          <w:sz w:val="24"/>
        </w:rPr>
        <w:tab/>
        <w:t>Uji Normalitas</w:t>
      </w:r>
    </w:p>
    <w:p w:rsidR="00B32D19" w:rsidRDefault="00B32D19" w:rsidP="00B32D19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 w:rsidR="006A6338" w:rsidRPr="006A6338">
        <w:rPr>
          <w:rFonts w:ascii="Times New Roman" w:hAnsi="Times New Roman" w:cs="Times New Roman"/>
          <w:sz w:val="24"/>
        </w:rPr>
        <w:t xml:space="preserve">Menurut </w:t>
      </w:r>
      <w:proofErr w:type="spellStart"/>
      <w:r w:rsidR="006A6338" w:rsidRPr="006A6338">
        <w:rPr>
          <w:rFonts w:ascii="Times New Roman" w:hAnsi="Times New Roman" w:cs="Times New Roman"/>
          <w:sz w:val="24"/>
        </w:rPr>
        <w:t>Priyatno</w:t>
      </w:r>
      <w:proofErr w:type="spellEnd"/>
      <w:r w:rsidR="006A6338">
        <w:rPr>
          <w:rFonts w:ascii="Times New Roman" w:hAnsi="Times New Roman" w:cs="Times New Roman"/>
          <w:sz w:val="24"/>
        </w:rPr>
        <w:t xml:space="preserve"> (2012:144), uji normalitas pada model regresi d</w:t>
      </w:r>
      <w:r w:rsidR="00E1164A">
        <w:rPr>
          <w:rFonts w:ascii="Times New Roman" w:hAnsi="Times New Roman" w:cs="Times New Roman"/>
          <w:sz w:val="24"/>
        </w:rPr>
        <w:t>igunakan untuk menguji apakah nil</w:t>
      </w:r>
      <w:r w:rsidR="006A6338">
        <w:rPr>
          <w:rFonts w:ascii="Times New Roman" w:hAnsi="Times New Roman" w:cs="Times New Roman"/>
          <w:sz w:val="24"/>
        </w:rPr>
        <w:t>ai residual yang dihasilkan dari regresi terdistribusi normal atau tidak. Model regresi yang baik adalah residual yang terdistribusi secara normal.</w:t>
      </w:r>
    </w:p>
    <w:p w:rsidR="006A6338" w:rsidRDefault="006A6338" w:rsidP="00B32D19">
      <w:pPr>
        <w:spacing w:after="0" w:line="48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sz w:val="24"/>
        </w:rPr>
        <w:tab/>
        <w:t>Dalam penelitian ini metode uji normalitas yang dilakuka</w:t>
      </w:r>
      <w:r w:rsidR="003F3B17">
        <w:rPr>
          <w:rFonts w:ascii="Times New Roman" w:hAnsi="Times New Roman" w:cs="Times New Roman"/>
          <w:sz w:val="24"/>
        </w:rPr>
        <w:t>n adalah dengan menggunakan uji</w:t>
      </w:r>
      <w:r w:rsidR="000618DE">
        <w:rPr>
          <w:rFonts w:ascii="Times New Roman" w:hAnsi="Times New Roman" w:cs="Times New Roman"/>
          <w:sz w:val="24"/>
        </w:rPr>
        <w:t xml:space="preserve"> </w:t>
      </w:r>
      <w:r w:rsidR="000618DE">
        <w:rPr>
          <w:rFonts w:ascii="Times New Roman" w:hAnsi="Times New Roman" w:cs="Times New Roman"/>
          <w:bCs/>
          <w:i/>
          <w:sz w:val="24"/>
          <w:szCs w:val="24"/>
        </w:rPr>
        <w:t xml:space="preserve">One Sample Kolmogorov </w:t>
      </w:r>
      <w:r w:rsidR="000618DE" w:rsidRPr="000618DE">
        <w:rPr>
          <w:rFonts w:ascii="Times New Roman" w:hAnsi="Times New Roman" w:cs="Times New Roman"/>
          <w:bCs/>
          <w:i/>
          <w:sz w:val="24"/>
          <w:szCs w:val="24"/>
        </w:rPr>
        <w:t>Smirnov</w:t>
      </w:r>
      <w:r w:rsidR="000618DE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002CCA" w:rsidRDefault="00002CCA" w:rsidP="00B32D19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6A6338" w:rsidRDefault="006A6338" w:rsidP="006A63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164A" w:rsidRPr="006A6338" w:rsidRDefault="00E1164A" w:rsidP="00843D18">
      <w:pPr>
        <w:pStyle w:val="Caption"/>
        <w:spacing w:after="0" w:line="360" w:lineRule="auto"/>
        <w:jc w:val="center"/>
        <w:rPr>
          <w:rFonts w:ascii="Times New Roman" w:hAnsi="Times New Roman" w:cs="Times New Roman"/>
          <w:b/>
          <w:i w:val="0"/>
          <w:color w:val="auto"/>
          <w:sz w:val="36"/>
          <w:szCs w:val="24"/>
        </w:rPr>
      </w:pPr>
      <w:r w:rsidRPr="00E1164A">
        <w:rPr>
          <w:rFonts w:ascii="Times New Roman" w:hAnsi="Times New Roman" w:cs="Times New Roman"/>
          <w:b/>
          <w:i w:val="0"/>
          <w:color w:val="auto"/>
          <w:sz w:val="24"/>
        </w:rPr>
        <w:lastRenderedPageBreak/>
        <w:t xml:space="preserve">Tabel 4. </w:t>
      </w:r>
      <w:r w:rsidRPr="00E1164A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E1164A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Tabel_4. \* ARABIC </w:instrText>
      </w:r>
      <w:r w:rsidRPr="00E1164A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C37C53">
        <w:rPr>
          <w:rFonts w:ascii="Times New Roman" w:hAnsi="Times New Roman" w:cs="Times New Roman"/>
          <w:b/>
          <w:i w:val="0"/>
          <w:noProof/>
          <w:color w:val="auto"/>
          <w:sz w:val="24"/>
        </w:rPr>
        <w:t>4</w:t>
      </w:r>
      <w:r w:rsidRPr="00E1164A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Pr="00E1164A">
        <w:rPr>
          <w:rFonts w:ascii="Times New Roman" w:hAnsi="Times New Roman" w:cs="Times New Roman"/>
          <w:b/>
          <w:i w:val="0"/>
          <w:color w:val="auto"/>
          <w:sz w:val="24"/>
        </w:rPr>
        <w:t xml:space="preserve"> Hasil Pengujian Uji Normalitas</w:t>
      </w:r>
    </w:p>
    <w:tbl>
      <w:tblPr>
        <w:tblW w:w="6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9"/>
        <w:gridCol w:w="1654"/>
        <w:gridCol w:w="928"/>
        <w:gridCol w:w="767"/>
      </w:tblGrid>
      <w:tr w:rsidR="00B52A83" w:rsidRPr="00B52A83" w:rsidTr="00B52A83">
        <w:trPr>
          <w:cantSplit/>
          <w:trHeight w:val="390"/>
          <w:jc w:val="center"/>
        </w:trPr>
        <w:tc>
          <w:tcPr>
            <w:tcW w:w="6143" w:type="dxa"/>
            <w:gridSpan w:val="4"/>
            <w:shd w:val="clear" w:color="auto" w:fill="FFFFFF"/>
            <w:vAlign w:val="center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One-Sample Kolmogorov-Smirnov Test</w:t>
            </w:r>
          </w:p>
        </w:tc>
      </w:tr>
      <w:tr w:rsidR="00B52A83" w:rsidRPr="00B52A83" w:rsidTr="00B52A83">
        <w:trPr>
          <w:cantSplit/>
          <w:trHeight w:val="646"/>
          <w:jc w:val="center"/>
        </w:trPr>
        <w:tc>
          <w:tcPr>
            <w:tcW w:w="4453" w:type="dxa"/>
            <w:gridSpan w:val="2"/>
            <w:shd w:val="clear" w:color="auto" w:fill="FFFFFF"/>
            <w:vAlign w:val="bottom"/>
          </w:tcPr>
          <w:p w:rsidR="00B52A83" w:rsidRPr="00B52A83" w:rsidRDefault="00B52A83" w:rsidP="00B52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shd w:val="clear" w:color="auto" w:fill="FFFFFF"/>
            <w:vAlign w:val="bottom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i/>
                <w:sz w:val="24"/>
                <w:szCs w:val="24"/>
              </w:rPr>
              <w:t>Unstandardized Residual</w:t>
            </w:r>
          </w:p>
        </w:tc>
      </w:tr>
      <w:tr w:rsidR="00B52A83" w:rsidRPr="00B52A83" w:rsidTr="00B52A83">
        <w:trPr>
          <w:cantSplit/>
          <w:trHeight w:val="378"/>
          <w:jc w:val="center"/>
        </w:trPr>
        <w:tc>
          <w:tcPr>
            <w:tcW w:w="4453" w:type="dxa"/>
            <w:gridSpan w:val="2"/>
            <w:shd w:val="clear" w:color="auto" w:fill="E0E0E0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i/>
                <w:sz w:val="24"/>
                <w:szCs w:val="24"/>
              </w:rPr>
              <w:t>N</w:t>
            </w:r>
          </w:p>
        </w:tc>
        <w:tc>
          <w:tcPr>
            <w:tcW w:w="1690" w:type="dxa"/>
            <w:gridSpan w:val="2"/>
            <w:shd w:val="clear" w:color="auto" w:fill="FFFFFF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B52A83" w:rsidRPr="00B52A83" w:rsidTr="00B52A83">
        <w:trPr>
          <w:cantSplit/>
          <w:trHeight w:val="390"/>
          <w:jc w:val="center"/>
        </w:trPr>
        <w:tc>
          <w:tcPr>
            <w:tcW w:w="2799" w:type="dxa"/>
            <w:vMerge w:val="restart"/>
            <w:shd w:val="clear" w:color="auto" w:fill="E0E0E0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Normal </w:t>
            </w:r>
            <w:proofErr w:type="spellStart"/>
            <w:r w:rsidRPr="00B52A83">
              <w:rPr>
                <w:rFonts w:ascii="Times New Roman" w:hAnsi="Times New Roman" w:cs="Times New Roman"/>
                <w:i/>
                <w:sz w:val="24"/>
                <w:szCs w:val="24"/>
              </w:rPr>
              <w:t>Parameters</w:t>
            </w:r>
            <w:r w:rsidRPr="00B52A83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a,b</w:t>
            </w:r>
            <w:proofErr w:type="spellEnd"/>
          </w:p>
        </w:tc>
        <w:tc>
          <w:tcPr>
            <w:tcW w:w="1654" w:type="dxa"/>
            <w:shd w:val="clear" w:color="auto" w:fill="E0E0E0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i/>
                <w:sz w:val="24"/>
                <w:szCs w:val="24"/>
              </w:rPr>
              <w:t>Mean</w:t>
            </w:r>
          </w:p>
        </w:tc>
        <w:tc>
          <w:tcPr>
            <w:tcW w:w="1690" w:type="dxa"/>
            <w:gridSpan w:val="2"/>
            <w:shd w:val="clear" w:color="auto" w:fill="FFFFFF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sz w:val="24"/>
                <w:szCs w:val="24"/>
              </w:rPr>
              <w:t>,0000000</w:t>
            </w:r>
          </w:p>
        </w:tc>
      </w:tr>
      <w:tr w:rsidR="00B52A83" w:rsidRPr="00B52A83" w:rsidTr="00B52A83">
        <w:trPr>
          <w:cantSplit/>
          <w:trHeight w:val="375"/>
          <w:jc w:val="center"/>
        </w:trPr>
        <w:tc>
          <w:tcPr>
            <w:tcW w:w="2799" w:type="dxa"/>
            <w:vMerge/>
            <w:shd w:val="clear" w:color="auto" w:fill="E0E0E0"/>
          </w:tcPr>
          <w:p w:rsidR="00B52A83" w:rsidRPr="00B52A83" w:rsidRDefault="00B52A83" w:rsidP="00B52A8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E0E0E0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i/>
                <w:sz w:val="24"/>
                <w:szCs w:val="24"/>
              </w:rPr>
              <w:t>Std. Deviation</w:t>
            </w:r>
          </w:p>
        </w:tc>
        <w:tc>
          <w:tcPr>
            <w:tcW w:w="1690" w:type="dxa"/>
            <w:gridSpan w:val="2"/>
            <w:shd w:val="clear" w:color="auto" w:fill="FFFFFF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sz w:val="24"/>
                <w:szCs w:val="24"/>
              </w:rPr>
              <w:t>,49571528</w:t>
            </w:r>
          </w:p>
        </w:tc>
      </w:tr>
      <w:tr w:rsidR="00B52A83" w:rsidRPr="00B52A83" w:rsidTr="00B52A83">
        <w:trPr>
          <w:cantSplit/>
          <w:trHeight w:val="390"/>
          <w:jc w:val="center"/>
        </w:trPr>
        <w:tc>
          <w:tcPr>
            <w:tcW w:w="2799" w:type="dxa"/>
            <w:vMerge w:val="restart"/>
            <w:shd w:val="clear" w:color="auto" w:fill="E0E0E0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i/>
                <w:sz w:val="24"/>
                <w:szCs w:val="24"/>
              </w:rPr>
              <w:t>Most Extreme Differences</w:t>
            </w:r>
          </w:p>
        </w:tc>
        <w:tc>
          <w:tcPr>
            <w:tcW w:w="1654" w:type="dxa"/>
            <w:shd w:val="clear" w:color="auto" w:fill="E0E0E0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i/>
                <w:sz w:val="24"/>
                <w:szCs w:val="24"/>
              </w:rPr>
              <w:t>Absolute</w:t>
            </w:r>
          </w:p>
        </w:tc>
        <w:tc>
          <w:tcPr>
            <w:tcW w:w="1690" w:type="dxa"/>
            <w:gridSpan w:val="2"/>
            <w:shd w:val="clear" w:color="auto" w:fill="FFFFFF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sz w:val="24"/>
                <w:szCs w:val="24"/>
              </w:rPr>
              <w:t>,133</w:t>
            </w:r>
          </w:p>
        </w:tc>
      </w:tr>
      <w:tr w:rsidR="00B52A83" w:rsidRPr="00B52A83" w:rsidTr="00B52A83">
        <w:trPr>
          <w:cantSplit/>
          <w:trHeight w:val="390"/>
          <w:jc w:val="center"/>
        </w:trPr>
        <w:tc>
          <w:tcPr>
            <w:tcW w:w="2799" w:type="dxa"/>
            <w:vMerge/>
            <w:shd w:val="clear" w:color="auto" w:fill="E0E0E0"/>
          </w:tcPr>
          <w:p w:rsidR="00B52A83" w:rsidRPr="00B52A83" w:rsidRDefault="00B52A83" w:rsidP="00B52A8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E0E0E0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i/>
                <w:sz w:val="24"/>
                <w:szCs w:val="24"/>
              </w:rPr>
              <w:t>Positive</w:t>
            </w:r>
          </w:p>
        </w:tc>
        <w:tc>
          <w:tcPr>
            <w:tcW w:w="1690" w:type="dxa"/>
            <w:gridSpan w:val="2"/>
            <w:shd w:val="clear" w:color="auto" w:fill="FFFFFF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sz w:val="24"/>
                <w:szCs w:val="24"/>
              </w:rPr>
              <w:t>,133</w:t>
            </w:r>
          </w:p>
        </w:tc>
      </w:tr>
      <w:tr w:rsidR="00B52A83" w:rsidRPr="00B52A83" w:rsidTr="00B52A83">
        <w:trPr>
          <w:cantSplit/>
          <w:trHeight w:val="402"/>
          <w:jc w:val="center"/>
        </w:trPr>
        <w:tc>
          <w:tcPr>
            <w:tcW w:w="2799" w:type="dxa"/>
            <w:vMerge/>
            <w:shd w:val="clear" w:color="auto" w:fill="E0E0E0"/>
          </w:tcPr>
          <w:p w:rsidR="00B52A83" w:rsidRPr="00B52A83" w:rsidRDefault="00B52A83" w:rsidP="00B52A8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54" w:type="dxa"/>
            <w:shd w:val="clear" w:color="auto" w:fill="E0E0E0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i/>
                <w:sz w:val="24"/>
                <w:szCs w:val="24"/>
              </w:rPr>
              <w:t>Negative</w:t>
            </w:r>
          </w:p>
        </w:tc>
        <w:tc>
          <w:tcPr>
            <w:tcW w:w="1690" w:type="dxa"/>
            <w:gridSpan w:val="2"/>
            <w:shd w:val="clear" w:color="auto" w:fill="FFFFFF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sz w:val="24"/>
                <w:szCs w:val="24"/>
              </w:rPr>
              <w:t>-,093</w:t>
            </w:r>
          </w:p>
        </w:tc>
      </w:tr>
      <w:tr w:rsidR="00B52A83" w:rsidRPr="00B52A83" w:rsidTr="00B52A83">
        <w:trPr>
          <w:cantSplit/>
          <w:trHeight w:val="390"/>
          <w:jc w:val="center"/>
        </w:trPr>
        <w:tc>
          <w:tcPr>
            <w:tcW w:w="4453" w:type="dxa"/>
            <w:gridSpan w:val="2"/>
            <w:shd w:val="clear" w:color="auto" w:fill="E0E0E0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i/>
                <w:sz w:val="24"/>
                <w:szCs w:val="24"/>
              </w:rPr>
              <w:t>Test Statistic</w:t>
            </w:r>
          </w:p>
        </w:tc>
        <w:tc>
          <w:tcPr>
            <w:tcW w:w="1690" w:type="dxa"/>
            <w:gridSpan w:val="2"/>
            <w:shd w:val="clear" w:color="auto" w:fill="FFFFFF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sz w:val="24"/>
                <w:szCs w:val="24"/>
              </w:rPr>
              <w:t>,133</w:t>
            </w:r>
          </w:p>
        </w:tc>
      </w:tr>
      <w:tr w:rsidR="00B52A83" w:rsidRPr="00B52A83" w:rsidTr="00B52A83">
        <w:trPr>
          <w:cantSplit/>
          <w:trHeight w:val="378"/>
          <w:jc w:val="center"/>
        </w:trPr>
        <w:tc>
          <w:tcPr>
            <w:tcW w:w="4453" w:type="dxa"/>
            <w:gridSpan w:val="2"/>
            <w:shd w:val="clear" w:color="auto" w:fill="E0E0E0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B52A83">
              <w:rPr>
                <w:rFonts w:ascii="Times New Roman" w:hAnsi="Times New Roman" w:cs="Times New Roman"/>
                <w:i/>
                <w:sz w:val="24"/>
                <w:szCs w:val="24"/>
              </w:rPr>
              <w:t>Asymp</w:t>
            </w:r>
            <w:proofErr w:type="spellEnd"/>
            <w:r w:rsidRPr="00B52A83">
              <w:rPr>
                <w:rFonts w:ascii="Times New Roman" w:hAnsi="Times New Roman" w:cs="Times New Roman"/>
                <w:i/>
                <w:sz w:val="24"/>
                <w:szCs w:val="24"/>
              </w:rPr>
              <w:t>. Sig. (2-tailed)</w:t>
            </w:r>
          </w:p>
        </w:tc>
        <w:tc>
          <w:tcPr>
            <w:tcW w:w="1690" w:type="dxa"/>
            <w:gridSpan w:val="2"/>
            <w:shd w:val="clear" w:color="auto" w:fill="FFFFFF"/>
          </w:tcPr>
          <w:p w:rsidR="00B52A83" w:rsidRPr="00B52A83" w:rsidRDefault="00B52A83" w:rsidP="00B52A83">
            <w:pPr>
              <w:spacing w:after="0" w:line="240" w:lineRule="auto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sz w:val="24"/>
                <w:szCs w:val="24"/>
              </w:rPr>
              <w:t>,160</w:t>
            </w:r>
            <w:r w:rsidRPr="00B52A8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c</w:t>
            </w:r>
          </w:p>
        </w:tc>
      </w:tr>
      <w:tr w:rsidR="00B52A83" w:rsidTr="00B52A83">
        <w:tblPrEx>
          <w:jc w:val="left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767" w:type="dxa"/>
          <w:cantSplit/>
        </w:trPr>
        <w:tc>
          <w:tcPr>
            <w:tcW w:w="5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52A83" w:rsidRPr="00B52A83" w:rsidRDefault="00B52A83" w:rsidP="00B52A83">
            <w:pPr>
              <w:spacing w:after="0" w:line="276" w:lineRule="auto"/>
              <w:ind w:left="60" w:right="60"/>
              <w:rPr>
                <w:rFonts w:ascii="Times New Roman" w:hAnsi="Times New Roman" w:cs="Times New Roman"/>
                <w:i/>
                <w:color w:val="010205"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i/>
                <w:color w:val="010205"/>
                <w:sz w:val="24"/>
                <w:szCs w:val="24"/>
              </w:rPr>
              <w:t>a. Test distribution is Normal.</w:t>
            </w:r>
          </w:p>
        </w:tc>
      </w:tr>
      <w:tr w:rsidR="00B52A83" w:rsidTr="00B52A83">
        <w:tblPrEx>
          <w:jc w:val="left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767" w:type="dxa"/>
          <w:cantSplit/>
        </w:trPr>
        <w:tc>
          <w:tcPr>
            <w:tcW w:w="5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52A83" w:rsidRPr="00B52A83" w:rsidRDefault="00B52A83" w:rsidP="00B52A83">
            <w:pPr>
              <w:spacing w:after="0" w:line="276" w:lineRule="auto"/>
              <w:ind w:left="60" w:right="60"/>
              <w:rPr>
                <w:rFonts w:ascii="Times New Roman" w:hAnsi="Times New Roman" w:cs="Times New Roman"/>
                <w:i/>
                <w:color w:val="010205"/>
                <w:sz w:val="24"/>
                <w:szCs w:val="24"/>
              </w:rPr>
            </w:pPr>
            <w:r w:rsidRPr="00B52A83">
              <w:rPr>
                <w:rFonts w:ascii="Times New Roman" w:hAnsi="Times New Roman" w:cs="Times New Roman"/>
                <w:i/>
                <w:color w:val="010205"/>
                <w:sz w:val="24"/>
                <w:szCs w:val="24"/>
              </w:rPr>
              <w:t>b. Calculated from data.</w:t>
            </w:r>
          </w:p>
        </w:tc>
      </w:tr>
      <w:tr w:rsidR="00B52A83" w:rsidTr="00B52A83">
        <w:tblPrEx>
          <w:jc w:val="left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gridAfter w:val="1"/>
          <w:wAfter w:w="767" w:type="dxa"/>
          <w:cantSplit/>
        </w:trPr>
        <w:tc>
          <w:tcPr>
            <w:tcW w:w="5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52A83" w:rsidRPr="00B52A83" w:rsidRDefault="00B52A83" w:rsidP="00B52A83">
            <w:pPr>
              <w:spacing w:after="0" w:line="276" w:lineRule="auto"/>
              <w:ind w:left="60" w:right="60"/>
              <w:rPr>
                <w:rFonts w:ascii="Times New Roman" w:hAnsi="Times New Roman" w:cs="Times New Roman"/>
                <w:i/>
                <w:color w:val="010205"/>
                <w:sz w:val="24"/>
                <w:szCs w:val="24"/>
              </w:rPr>
            </w:pPr>
            <w:proofErr w:type="gramStart"/>
            <w:r w:rsidRPr="00B52A83">
              <w:rPr>
                <w:rFonts w:ascii="Times New Roman" w:hAnsi="Times New Roman" w:cs="Times New Roman"/>
                <w:i/>
                <w:color w:val="010205"/>
                <w:sz w:val="24"/>
                <w:szCs w:val="24"/>
              </w:rPr>
              <w:t>c</w:t>
            </w:r>
            <w:proofErr w:type="gramEnd"/>
            <w:r w:rsidRPr="00B52A83">
              <w:rPr>
                <w:rFonts w:ascii="Times New Roman" w:hAnsi="Times New Roman" w:cs="Times New Roman"/>
                <w:i/>
                <w:color w:val="010205"/>
                <w:sz w:val="24"/>
                <w:szCs w:val="24"/>
              </w:rPr>
              <w:t xml:space="preserve">. </w:t>
            </w:r>
            <w:proofErr w:type="spellStart"/>
            <w:r w:rsidRPr="00B52A83">
              <w:rPr>
                <w:rFonts w:ascii="Times New Roman" w:hAnsi="Times New Roman" w:cs="Times New Roman"/>
                <w:i/>
                <w:color w:val="010205"/>
                <w:sz w:val="24"/>
                <w:szCs w:val="24"/>
              </w:rPr>
              <w:t>Lilliefors</w:t>
            </w:r>
            <w:proofErr w:type="spellEnd"/>
            <w:r w:rsidRPr="00B52A83">
              <w:rPr>
                <w:rFonts w:ascii="Times New Roman" w:hAnsi="Times New Roman" w:cs="Times New Roman"/>
                <w:i/>
                <w:color w:val="010205"/>
                <w:sz w:val="24"/>
                <w:szCs w:val="24"/>
              </w:rPr>
              <w:t xml:space="preserve"> Significance Correction.</w:t>
            </w:r>
          </w:p>
        </w:tc>
      </w:tr>
    </w:tbl>
    <w:p w:rsidR="006A6338" w:rsidRDefault="00E1164A" w:rsidP="00B52A83">
      <w:pPr>
        <w:spacing w:before="240" w:after="0" w:line="48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E1164A">
        <w:rPr>
          <w:rFonts w:ascii="Times New Roman" w:hAnsi="Times New Roman" w:cs="Times New Roman"/>
          <w:b/>
          <w:sz w:val="24"/>
        </w:rPr>
        <w:t>Sumber :</w:t>
      </w:r>
      <w:proofErr w:type="gramEnd"/>
      <w:r w:rsidRPr="00E1164A">
        <w:rPr>
          <w:rFonts w:ascii="Times New Roman" w:hAnsi="Times New Roman" w:cs="Times New Roman"/>
          <w:b/>
          <w:sz w:val="24"/>
        </w:rPr>
        <w:t xml:space="preserve"> Data diolah Penulis, 2018</w:t>
      </w:r>
    </w:p>
    <w:p w:rsidR="009553C0" w:rsidRPr="009553C0" w:rsidRDefault="00E1164A" w:rsidP="00B52A83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 w:rsidRPr="00E1164A">
        <w:rPr>
          <w:rFonts w:ascii="Times New Roman" w:hAnsi="Times New Roman" w:cs="Times New Roman"/>
          <w:sz w:val="24"/>
        </w:rPr>
        <w:t xml:space="preserve">Pada </w:t>
      </w:r>
      <w:r>
        <w:rPr>
          <w:rFonts w:ascii="Times New Roman" w:hAnsi="Times New Roman" w:cs="Times New Roman"/>
          <w:sz w:val="24"/>
        </w:rPr>
        <w:t>Tabel 4.4 dapat dilihat bahwa hasil uji normalitas menunjukkan level signifikansi lebih besar dari α</w:t>
      </w:r>
      <w:r w:rsidR="00B52A83">
        <w:rPr>
          <w:rFonts w:ascii="Times New Roman" w:hAnsi="Times New Roman" w:cs="Times New Roman"/>
          <w:sz w:val="24"/>
        </w:rPr>
        <w:t xml:space="preserve"> (α = 0</w:t>
      </w:r>
      <w:proofErr w:type="gramStart"/>
      <w:r w:rsidR="00B52A83">
        <w:rPr>
          <w:rFonts w:ascii="Times New Roman" w:hAnsi="Times New Roman" w:cs="Times New Roman"/>
          <w:sz w:val="24"/>
        </w:rPr>
        <w:t>,05</w:t>
      </w:r>
      <w:proofErr w:type="gramEnd"/>
      <w:r w:rsidR="00B52A83">
        <w:rPr>
          <w:rFonts w:ascii="Times New Roman" w:hAnsi="Times New Roman" w:cs="Times New Roman"/>
          <w:sz w:val="24"/>
        </w:rPr>
        <w:t>) yaitu 0,133</w:t>
      </w:r>
      <w:r w:rsidR="009553C0">
        <w:rPr>
          <w:rFonts w:ascii="Times New Roman" w:hAnsi="Times New Roman" w:cs="Times New Roman"/>
          <w:sz w:val="24"/>
        </w:rPr>
        <w:t xml:space="preserve"> &gt; 0,05 yang berarti bahwa data terdistribusi dengan normal. Secara visual gambar grafik normal </w:t>
      </w:r>
      <w:r w:rsidR="009553C0" w:rsidRPr="009553C0">
        <w:rPr>
          <w:rFonts w:ascii="Times New Roman" w:hAnsi="Times New Roman" w:cs="Times New Roman"/>
          <w:i/>
          <w:sz w:val="24"/>
        </w:rPr>
        <w:t xml:space="preserve">probability </w:t>
      </w:r>
      <w:proofErr w:type="gramStart"/>
      <w:r w:rsidR="009553C0" w:rsidRPr="009553C0">
        <w:rPr>
          <w:rFonts w:ascii="Times New Roman" w:hAnsi="Times New Roman" w:cs="Times New Roman"/>
          <w:i/>
          <w:sz w:val="24"/>
        </w:rPr>
        <w:t>plot</w:t>
      </w:r>
      <w:r w:rsidR="009553C0">
        <w:rPr>
          <w:rFonts w:ascii="Times New Roman" w:hAnsi="Times New Roman" w:cs="Times New Roman"/>
          <w:i/>
          <w:sz w:val="24"/>
        </w:rPr>
        <w:t xml:space="preserve"> </w:t>
      </w:r>
      <w:r w:rsidR="009553C0">
        <w:rPr>
          <w:rFonts w:ascii="Times New Roman" w:hAnsi="Times New Roman" w:cs="Times New Roman"/>
          <w:sz w:val="24"/>
        </w:rPr>
        <w:t xml:space="preserve"> dapat</w:t>
      </w:r>
      <w:proofErr w:type="gramEnd"/>
      <w:r w:rsidR="009553C0">
        <w:rPr>
          <w:rFonts w:ascii="Times New Roman" w:hAnsi="Times New Roman" w:cs="Times New Roman"/>
          <w:sz w:val="24"/>
        </w:rPr>
        <w:t xml:space="preserve"> dilihat pada Gambar 4.7 sebagai berikut :</w:t>
      </w:r>
    </w:p>
    <w:p w:rsidR="004E5F77" w:rsidRDefault="004E5F77" w:rsidP="009553C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9553C0" w:rsidRPr="009553C0" w:rsidRDefault="004E5F77" w:rsidP="004E5F77">
      <w:pPr>
        <w:keepNext/>
        <w:autoSpaceDE w:val="0"/>
        <w:autoSpaceDN w:val="0"/>
        <w:adjustRightInd w:val="0"/>
        <w:spacing w:after="0" w:line="240" w:lineRule="auto"/>
        <w:jc w:val="center"/>
        <w:rPr>
          <w:sz w:val="32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50640" cy="36290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59" r="8767"/>
                    <a:stretch/>
                  </pic:blipFill>
                  <pic:spPr bwMode="auto">
                    <a:xfrm>
                      <a:off x="0" y="0"/>
                      <a:ext cx="3584377" cy="3663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553C0" w:rsidRPr="009553C0" w:rsidRDefault="009553C0" w:rsidP="009553C0">
      <w:pPr>
        <w:pStyle w:val="Caption"/>
        <w:spacing w:after="0" w:line="480" w:lineRule="auto"/>
        <w:jc w:val="center"/>
        <w:rPr>
          <w:rFonts w:ascii="Times New Roman" w:hAnsi="Times New Roman" w:cs="Times New Roman"/>
          <w:b/>
          <w:i w:val="0"/>
          <w:color w:val="auto"/>
          <w:sz w:val="36"/>
          <w:szCs w:val="24"/>
        </w:rPr>
      </w:pPr>
      <w:r w:rsidRPr="009553C0">
        <w:rPr>
          <w:rFonts w:ascii="Times New Roman" w:hAnsi="Times New Roman" w:cs="Times New Roman"/>
          <w:b/>
          <w:i w:val="0"/>
          <w:color w:val="auto"/>
          <w:sz w:val="24"/>
        </w:rPr>
        <w:t xml:space="preserve">Gambar 4. </w:t>
      </w:r>
      <w:r w:rsidRPr="009553C0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9553C0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Gambar_4. \* ARABIC </w:instrText>
      </w:r>
      <w:r w:rsidRPr="009553C0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2C1CC6">
        <w:rPr>
          <w:rFonts w:ascii="Times New Roman" w:hAnsi="Times New Roman" w:cs="Times New Roman"/>
          <w:b/>
          <w:i w:val="0"/>
          <w:noProof/>
          <w:color w:val="auto"/>
          <w:sz w:val="24"/>
        </w:rPr>
        <w:t>7</w:t>
      </w:r>
      <w:r w:rsidRPr="009553C0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Pr="009553C0">
        <w:rPr>
          <w:rFonts w:ascii="Times New Roman" w:hAnsi="Times New Roman" w:cs="Times New Roman"/>
          <w:b/>
          <w:i w:val="0"/>
          <w:color w:val="auto"/>
          <w:sz w:val="24"/>
        </w:rPr>
        <w:t xml:space="preserve"> Uji Normalitas dengan normal P-Plot</w:t>
      </w:r>
    </w:p>
    <w:p w:rsidR="009553C0" w:rsidRDefault="009553C0" w:rsidP="009553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3B17" w:rsidRDefault="009553C0" w:rsidP="00002CCA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Berdasarkan grafik normal probability plot, dapat dilihat bahwa titik-titik menyebar di sekitar garis diagonal dengan mengikuti arah garis diagonal menunjukkan bahwa pola distribusi normal, maka model regresi memenuhi syarat pengujian normalitas</w:t>
      </w:r>
      <w:r w:rsidR="00881A95">
        <w:rPr>
          <w:rFonts w:ascii="Times New Roman" w:hAnsi="Times New Roman" w:cs="Times New Roman"/>
          <w:sz w:val="24"/>
          <w:szCs w:val="24"/>
        </w:rPr>
        <w:t>.</w:t>
      </w:r>
    </w:p>
    <w:p w:rsidR="003F3B17" w:rsidRDefault="003F3B17" w:rsidP="00E1164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E33C6C" w:rsidRDefault="00E33C6C" w:rsidP="00E1164A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E33C6C">
        <w:rPr>
          <w:rFonts w:ascii="Times New Roman" w:hAnsi="Times New Roman" w:cs="Times New Roman"/>
          <w:b/>
          <w:sz w:val="24"/>
          <w:szCs w:val="24"/>
        </w:rPr>
        <w:t>4.2.1.2</w:t>
      </w:r>
      <w:r w:rsidRPr="00E33C6C">
        <w:rPr>
          <w:rFonts w:ascii="Times New Roman" w:hAnsi="Times New Roman" w:cs="Times New Roman"/>
          <w:b/>
          <w:sz w:val="24"/>
          <w:szCs w:val="24"/>
        </w:rPr>
        <w:tab/>
        <w:t xml:space="preserve">Uji </w:t>
      </w:r>
      <w:proofErr w:type="spellStart"/>
      <w:r w:rsidRPr="00E33C6C">
        <w:rPr>
          <w:rFonts w:ascii="Times New Roman" w:hAnsi="Times New Roman" w:cs="Times New Roman"/>
          <w:b/>
          <w:sz w:val="24"/>
          <w:szCs w:val="24"/>
        </w:rPr>
        <w:t>Multikolinieritas</w:t>
      </w:r>
      <w:proofErr w:type="spellEnd"/>
    </w:p>
    <w:p w:rsidR="00002CCA" w:rsidRDefault="00E33C6C" w:rsidP="00E33C6C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Menurut </w:t>
      </w:r>
      <w:proofErr w:type="spellStart"/>
      <w:r>
        <w:rPr>
          <w:rFonts w:ascii="Times New Roman" w:hAnsi="Times New Roman" w:cs="Times New Roman"/>
          <w:sz w:val="24"/>
        </w:rPr>
        <w:t>Sugiyono</w:t>
      </w:r>
      <w:proofErr w:type="spellEnd"/>
      <w:r>
        <w:rPr>
          <w:rFonts w:ascii="Times New Roman" w:hAnsi="Times New Roman" w:cs="Times New Roman"/>
          <w:sz w:val="24"/>
        </w:rPr>
        <w:t xml:space="preserve"> (2011:82), uji </w:t>
      </w:r>
      <w:proofErr w:type="spellStart"/>
      <w:r>
        <w:rPr>
          <w:rFonts w:ascii="Times New Roman" w:hAnsi="Times New Roman" w:cs="Times New Roman"/>
          <w:sz w:val="24"/>
        </w:rPr>
        <w:t>multikolinieritas</w:t>
      </w:r>
      <w:proofErr w:type="spellEnd"/>
      <w:r>
        <w:rPr>
          <w:rFonts w:ascii="Times New Roman" w:hAnsi="Times New Roman" w:cs="Times New Roman"/>
          <w:sz w:val="24"/>
        </w:rPr>
        <w:t xml:space="preserve"> bertujuan untuk mengetahui apakah hubungan diantara variabel bebas memiliki masalah </w:t>
      </w:r>
      <w:proofErr w:type="spellStart"/>
      <w:r>
        <w:rPr>
          <w:rFonts w:ascii="Times New Roman" w:hAnsi="Times New Roman" w:cs="Times New Roman"/>
          <w:sz w:val="24"/>
        </w:rPr>
        <w:t>multikorelasi</w:t>
      </w:r>
      <w:proofErr w:type="spellEnd"/>
      <w:r>
        <w:rPr>
          <w:rFonts w:ascii="Times New Roman" w:hAnsi="Times New Roman" w:cs="Times New Roman"/>
          <w:sz w:val="24"/>
        </w:rPr>
        <w:t xml:space="preserve"> (gejala </w:t>
      </w:r>
      <w:proofErr w:type="spellStart"/>
      <w:r>
        <w:rPr>
          <w:rFonts w:ascii="Times New Roman" w:hAnsi="Times New Roman" w:cs="Times New Roman"/>
          <w:sz w:val="24"/>
        </w:rPr>
        <w:t>multikolinieritas</w:t>
      </w:r>
      <w:proofErr w:type="spellEnd"/>
      <w:r>
        <w:rPr>
          <w:rFonts w:ascii="Times New Roman" w:hAnsi="Times New Roman" w:cs="Times New Roman"/>
          <w:sz w:val="24"/>
        </w:rPr>
        <w:t xml:space="preserve">) atau tidak. Salah satu </w:t>
      </w:r>
      <w:proofErr w:type="gramStart"/>
      <w:r>
        <w:rPr>
          <w:rFonts w:ascii="Times New Roman" w:hAnsi="Times New Roman" w:cs="Times New Roman"/>
          <w:sz w:val="24"/>
        </w:rPr>
        <w:t>cara</w:t>
      </w:r>
      <w:proofErr w:type="gramEnd"/>
      <w:r>
        <w:rPr>
          <w:rFonts w:ascii="Times New Roman" w:hAnsi="Times New Roman" w:cs="Times New Roman"/>
          <w:sz w:val="24"/>
        </w:rPr>
        <w:t xml:space="preserve"> untuk menguji gejala </w:t>
      </w:r>
      <w:proofErr w:type="spellStart"/>
      <w:r>
        <w:rPr>
          <w:rFonts w:ascii="Times New Roman" w:hAnsi="Times New Roman" w:cs="Times New Roman"/>
          <w:sz w:val="24"/>
        </w:rPr>
        <w:t>multikorelasi</w:t>
      </w:r>
      <w:proofErr w:type="spellEnd"/>
      <w:r>
        <w:rPr>
          <w:rFonts w:ascii="Times New Roman" w:hAnsi="Times New Roman" w:cs="Times New Roman"/>
          <w:sz w:val="24"/>
        </w:rPr>
        <w:t xml:space="preserve"> dalam </w:t>
      </w:r>
      <w:r>
        <w:rPr>
          <w:rFonts w:ascii="Times New Roman" w:hAnsi="Times New Roman" w:cs="Times New Roman"/>
          <w:sz w:val="24"/>
        </w:rPr>
        <w:lastRenderedPageBreak/>
        <w:t>model regresi adalah dengan melihat TOL (</w:t>
      </w:r>
      <w:proofErr w:type="spellStart"/>
      <w:r w:rsidRPr="00E33C6C">
        <w:rPr>
          <w:rFonts w:ascii="Times New Roman" w:hAnsi="Times New Roman" w:cs="Times New Roman"/>
          <w:i/>
          <w:sz w:val="24"/>
        </w:rPr>
        <w:t>Tolereance</w:t>
      </w:r>
      <w:proofErr w:type="spellEnd"/>
      <w:r w:rsidR="00722334">
        <w:rPr>
          <w:rFonts w:ascii="Times New Roman" w:hAnsi="Times New Roman" w:cs="Times New Roman"/>
          <w:sz w:val="24"/>
        </w:rPr>
        <w:t>) dan VIF</w:t>
      </w:r>
      <w:r>
        <w:rPr>
          <w:rFonts w:ascii="Times New Roman" w:hAnsi="Times New Roman" w:cs="Times New Roman"/>
          <w:sz w:val="24"/>
        </w:rPr>
        <w:t xml:space="preserve"> (</w:t>
      </w:r>
      <w:r w:rsidRPr="00E33C6C">
        <w:rPr>
          <w:rFonts w:ascii="Times New Roman" w:hAnsi="Times New Roman" w:cs="Times New Roman"/>
          <w:i/>
          <w:sz w:val="24"/>
        </w:rPr>
        <w:t>Variance Inflation Factor</w:t>
      </w:r>
      <w:r>
        <w:rPr>
          <w:rFonts w:ascii="Times New Roman" w:hAnsi="Times New Roman" w:cs="Times New Roman"/>
          <w:sz w:val="24"/>
        </w:rPr>
        <w:t>) dari masing-masing variabel beba</w:t>
      </w:r>
      <w:r w:rsidR="004E5F77">
        <w:rPr>
          <w:rFonts w:ascii="Times New Roman" w:hAnsi="Times New Roman" w:cs="Times New Roman"/>
          <w:sz w:val="24"/>
        </w:rPr>
        <w:t>s terhadap variabel terikatnya.</w:t>
      </w:r>
    </w:p>
    <w:p w:rsidR="004E5F77" w:rsidRPr="00843D18" w:rsidRDefault="00722334" w:rsidP="00323D07">
      <w:pPr>
        <w:pStyle w:val="Caption"/>
        <w:spacing w:after="0" w:line="360" w:lineRule="auto"/>
        <w:jc w:val="center"/>
        <w:rPr>
          <w:rFonts w:ascii="Times New Roman" w:hAnsi="Times New Roman" w:cs="Times New Roman"/>
          <w:b/>
          <w:i w:val="0"/>
          <w:color w:val="auto"/>
          <w:sz w:val="36"/>
          <w:szCs w:val="24"/>
        </w:rPr>
      </w:pPr>
      <w:r w:rsidRPr="00722334">
        <w:rPr>
          <w:rFonts w:ascii="Times New Roman" w:hAnsi="Times New Roman" w:cs="Times New Roman"/>
          <w:b/>
          <w:i w:val="0"/>
          <w:color w:val="auto"/>
          <w:sz w:val="24"/>
        </w:rPr>
        <w:t xml:space="preserve">Tabel 4. </w:t>
      </w:r>
      <w:r w:rsidRPr="00722334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722334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Tabel_4. \* ARABIC </w:instrText>
      </w:r>
      <w:r w:rsidRPr="00722334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C37C53">
        <w:rPr>
          <w:rFonts w:ascii="Times New Roman" w:hAnsi="Times New Roman" w:cs="Times New Roman"/>
          <w:b/>
          <w:i w:val="0"/>
          <w:noProof/>
          <w:color w:val="auto"/>
          <w:sz w:val="24"/>
        </w:rPr>
        <w:t>5</w:t>
      </w:r>
      <w:r w:rsidRPr="00722334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>
        <w:rPr>
          <w:rFonts w:ascii="Times New Roman" w:hAnsi="Times New Roman" w:cs="Times New Roman"/>
          <w:b/>
          <w:i w:val="0"/>
          <w:color w:val="auto"/>
          <w:sz w:val="24"/>
        </w:rPr>
        <w:t xml:space="preserve"> </w:t>
      </w:r>
      <w:r w:rsidRPr="00722334">
        <w:rPr>
          <w:rFonts w:ascii="Times New Roman" w:hAnsi="Times New Roman" w:cs="Times New Roman"/>
          <w:b/>
          <w:i w:val="0"/>
          <w:color w:val="auto"/>
          <w:sz w:val="24"/>
        </w:rPr>
        <w:t xml:space="preserve">Hasil Uji </w:t>
      </w:r>
      <w:proofErr w:type="spellStart"/>
      <w:r w:rsidRPr="00722334">
        <w:rPr>
          <w:rFonts w:ascii="Times New Roman" w:hAnsi="Times New Roman" w:cs="Times New Roman"/>
          <w:b/>
          <w:i w:val="0"/>
          <w:color w:val="auto"/>
          <w:sz w:val="24"/>
        </w:rPr>
        <w:t>Multikolinieritas</w:t>
      </w:r>
      <w:proofErr w:type="spellEnd"/>
    </w:p>
    <w:tbl>
      <w:tblPr>
        <w:tblW w:w="8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"/>
        <w:gridCol w:w="1251"/>
        <w:gridCol w:w="757"/>
        <w:gridCol w:w="944"/>
        <w:gridCol w:w="1418"/>
        <w:gridCol w:w="850"/>
        <w:gridCol w:w="665"/>
        <w:gridCol w:w="1036"/>
        <w:gridCol w:w="690"/>
      </w:tblGrid>
      <w:tr w:rsidR="004E5F77" w:rsidRPr="004E5F77" w:rsidTr="004E5F77">
        <w:trPr>
          <w:cantSplit/>
          <w:trHeight w:val="288"/>
        </w:trPr>
        <w:tc>
          <w:tcPr>
            <w:tcW w:w="8198" w:type="dxa"/>
            <w:gridSpan w:val="9"/>
            <w:shd w:val="clear" w:color="auto" w:fill="FFFFFF"/>
            <w:vAlign w:val="center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E5F77">
              <w:rPr>
                <w:rFonts w:ascii="Times New Roman" w:hAnsi="Times New Roman" w:cs="Times New Roman"/>
                <w:b/>
                <w:bCs/>
                <w:i/>
                <w:szCs w:val="24"/>
              </w:rPr>
              <w:t>Coefficients</w:t>
            </w:r>
            <w:r w:rsidRPr="004E5F77">
              <w:rPr>
                <w:rFonts w:ascii="Times New Roman" w:hAnsi="Times New Roman" w:cs="Times New Roman"/>
                <w:b/>
                <w:bCs/>
                <w:szCs w:val="24"/>
                <w:vertAlign w:val="superscript"/>
              </w:rPr>
              <w:t>a</w:t>
            </w:r>
            <w:proofErr w:type="spellEnd"/>
          </w:p>
        </w:tc>
      </w:tr>
      <w:tr w:rsidR="004E5F77" w:rsidRPr="004E5F77" w:rsidTr="004E5F77">
        <w:trPr>
          <w:cantSplit/>
          <w:trHeight w:val="590"/>
        </w:trPr>
        <w:tc>
          <w:tcPr>
            <w:tcW w:w="1838" w:type="dxa"/>
            <w:gridSpan w:val="2"/>
            <w:vMerge w:val="restart"/>
            <w:shd w:val="clear" w:color="auto" w:fill="FFFFFF"/>
            <w:vAlign w:val="bottom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F77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1701" w:type="dxa"/>
            <w:gridSpan w:val="2"/>
            <w:shd w:val="clear" w:color="auto" w:fill="FFFFFF"/>
            <w:vAlign w:val="bottom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E5F77">
              <w:rPr>
                <w:rFonts w:ascii="Times New Roman" w:hAnsi="Times New Roman" w:cs="Times New Roman"/>
                <w:i/>
                <w:szCs w:val="24"/>
              </w:rPr>
              <w:t>Unstandardized Coefficients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4E5F77">
              <w:rPr>
                <w:rFonts w:ascii="Times New Roman" w:hAnsi="Times New Roman" w:cs="Times New Roman"/>
                <w:i/>
                <w:szCs w:val="24"/>
              </w:rPr>
              <w:t>Standardized Coefficients</w:t>
            </w:r>
          </w:p>
        </w:tc>
        <w:tc>
          <w:tcPr>
            <w:tcW w:w="850" w:type="dxa"/>
            <w:vMerge w:val="restart"/>
            <w:shd w:val="clear" w:color="auto" w:fill="FFFFFF"/>
            <w:vAlign w:val="bottom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t</w:t>
            </w:r>
          </w:p>
        </w:tc>
        <w:tc>
          <w:tcPr>
            <w:tcW w:w="665" w:type="dxa"/>
            <w:vMerge w:val="restart"/>
            <w:shd w:val="clear" w:color="auto" w:fill="FFFFFF"/>
            <w:vAlign w:val="bottom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Sig.</w:t>
            </w:r>
          </w:p>
        </w:tc>
        <w:tc>
          <w:tcPr>
            <w:tcW w:w="1726" w:type="dxa"/>
            <w:gridSpan w:val="2"/>
            <w:shd w:val="clear" w:color="auto" w:fill="FFFFFF"/>
            <w:vAlign w:val="bottom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4E5F77">
              <w:rPr>
                <w:rFonts w:ascii="Times New Roman" w:hAnsi="Times New Roman" w:cs="Times New Roman"/>
                <w:i/>
                <w:szCs w:val="24"/>
              </w:rPr>
              <w:t>Collinearity</w:t>
            </w:r>
            <w:proofErr w:type="spellEnd"/>
            <w:r w:rsidRPr="004E5F77">
              <w:rPr>
                <w:rFonts w:ascii="Times New Roman" w:hAnsi="Times New Roman" w:cs="Times New Roman"/>
                <w:i/>
                <w:szCs w:val="24"/>
              </w:rPr>
              <w:t xml:space="preserve"> Statistics</w:t>
            </w:r>
          </w:p>
        </w:tc>
      </w:tr>
      <w:tr w:rsidR="004E5F77" w:rsidRPr="004E5F77" w:rsidTr="004E5F77">
        <w:trPr>
          <w:cantSplit/>
          <w:trHeight w:val="301"/>
        </w:trPr>
        <w:tc>
          <w:tcPr>
            <w:tcW w:w="1838" w:type="dxa"/>
            <w:gridSpan w:val="2"/>
            <w:vMerge/>
            <w:shd w:val="clear" w:color="auto" w:fill="FFFFFF"/>
            <w:vAlign w:val="bottom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FFFFFF"/>
            <w:vAlign w:val="bottom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B</w:t>
            </w:r>
          </w:p>
        </w:tc>
        <w:tc>
          <w:tcPr>
            <w:tcW w:w="944" w:type="dxa"/>
            <w:shd w:val="clear" w:color="auto" w:fill="FFFFFF"/>
            <w:vAlign w:val="bottom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0618DE">
              <w:rPr>
                <w:rFonts w:ascii="Times New Roman" w:hAnsi="Times New Roman" w:cs="Times New Roman"/>
                <w:i/>
                <w:szCs w:val="24"/>
              </w:rPr>
              <w:t>Std</w:t>
            </w:r>
            <w:r w:rsidRPr="004E5F77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0618DE">
              <w:rPr>
                <w:rFonts w:ascii="Times New Roman" w:hAnsi="Times New Roman" w:cs="Times New Roman"/>
                <w:i/>
                <w:szCs w:val="24"/>
              </w:rPr>
              <w:t>Error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Beta</w:t>
            </w:r>
          </w:p>
        </w:tc>
        <w:tc>
          <w:tcPr>
            <w:tcW w:w="850" w:type="dxa"/>
            <w:vMerge/>
            <w:shd w:val="clear" w:color="auto" w:fill="FFFFFF"/>
            <w:vAlign w:val="bottom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65" w:type="dxa"/>
            <w:vMerge/>
            <w:shd w:val="clear" w:color="auto" w:fill="FFFFFF"/>
            <w:vAlign w:val="bottom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36" w:type="dxa"/>
            <w:shd w:val="clear" w:color="auto" w:fill="FFFFFF"/>
            <w:vAlign w:val="bottom"/>
          </w:tcPr>
          <w:p w:rsidR="004E5F77" w:rsidRPr="000618DE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0618DE">
              <w:rPr>
                <w:rFonts w:ascii="Times New Roman" w:hAnsi="Times New Roman" w:cs="Times New Roman"/>
                <w:i/>
                <w:szCs w:val="24"/>
              </w:rPr>
              <w:t>Tolerance</w:t>
            </w:r>
          </w:p>
        </w:tc>
        <w:tc>
          <w:tcPr>
            <w:tcW w:w="690" w:type="dxa"/>
            <w:shd w:val="clear" w:color="auto" w:fill="FFFFFF"/>
            <w:vAlign w:val="bottom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F77">
              <w:rPr>
                <w:rFonts w:ascii="Times New Roman" w:hAnsi="Times New Roman" w:cs="Times New Roman"/>
                <w:sz w:val="24"/>
                <w:szCs w:val="24"/>
              </w:rPr>
              <w:t>VIF</w:t>
            </w:r>
          </w:p>
        </w:tc>
      </w:tr>
      <w:tr w:rsidR="004E5F77" w:rsidRPr="004E5F77" w:rsidTr="004E5F77">
        <w:trPr>
          <w:cantSplit/>
          <w:trHeight w:val="301"/>
        </w:trPr>
        <w:tc>
          <w:tcPr>
            <w:tcW w:w="587" w:type="dxa"/>
            <w:vMerge w:val="restart"/>
            <w:shd w:val="clear" w:color="auto" w:fill="E0E0E0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E5F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1" w:type="dxa"/>
            <w:shd w:val="clear" w:color="auto" w:fill="E0E0E0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E5F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E5F77">
              <w:rPr>
                <w:rFonts w:ascii="Times New Roman" w:hAnsi="Times New Roman" w:cs="Times New Roman"/>
                <w:i/>
                <w:sz w:val="24"/>
                <w:szCs w:val="24"/>
              </w:rPr>
              <w:t>Constant</w:t>
            </w:r>
            <w:r w:rsidRPr="004E5F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7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5,045</w:t>
            </w:r>
          </w:p>
        </w:tc>
        <w:tc>
          <w:tcPr>
            <w:tcW w:w="944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,960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5,257</w:t>
            </w:r>
          </w:p>
        </w:tc>
        <w:tc>
          <w:tcPr>
            <w:tcW w:w="665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,000</w:t>
            </w:r>
          </w:p>
        </w:tc>
        <w:tc>
          <w:tcPr>
            <w:tcW w:w="1036" w:type="dxa"/>
            <w:shd w:val="clear" w:color="auto" w:fill="FFFFFF"/>
            <w:vAlign w:val="center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0" w:type="dxa"/>
            <w:shd w:val="clear" w:color="auto" w:fill="FFFFFF"/>
            <w:vAlign w:val="center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F77" w:rsidRPr="004E5F77" w:rsidTr="004E5F77">
        <w:trPr>
          <w:cantSplit/>
          <w:trHeight w:val="301"/>
        </w:trPr>
        <w:tc>
          <w:tcPr>
            <w:tcW w:w="587" w:type="dxa"/>
            <w:vMerge/>
            <w:shd w:val="clear" w:color="auto" w:fill="E0E0E0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E0E0E0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E5F77">
              <w:rPr>
                <w:rFonts w:ascii="Times New Roman" w:hAnsi="Times New Roman" w:cs="Times New Roman"/>
                <w:sz w:val="24"/>
                <w:szCs w:val="24"/>
              </w:rPr>
              <w:t xml:space="preserve">BI </w:t>
            </w:r>
            <w:r w:rsidRPr="003D20FC">
              <w:rPr>
                <w:rFonts w:ascii="Times New Roman" w:hAnsi="Times New Roman" w:cs="Times New Roman"/>
                <w:i/>
                <w:sz w:val="24"/>
                <w:szCs w:val="24"/>
              </w:rPr>
              <w:t>RATE</w:t>
            </w:r>
          </w:p>
        </w:tc>
        <w:tc>
          <w:tcPr>
            <w:tcW w:w="757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-,052</w:t>
            </w:r>
          </w:p>
        </w:tc>
        <w:tc>
          <w:tcPr>
            <w:tcW w:w="944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,088</w:t>
            </w:r>
          </w:p>
        </w:tc>
        <w:tc>
          <w:tcPr>
            <w:tcW w:w="1418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-,097</w:t>
            </w:r>
          </w:p>
        </w:tc>
        <w:tc>
          <w:tcPr>
            <w:tcW w:w="850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-,592</w:t>
            </w:r>
          </w:p>
        </w:tc>
        <w:tc>
          <w:tcPr>
            <w:tcW w:w="665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,559</w:t>
            </w:r>
          </w:p>
        </w:tc>
        <w:tc>
          <w:tcPr>
            <w:tcW w:w="1036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,997</w:t>
            </w:r>
          </w:p>
        </w:tc>
        <w:tc>
          <w:tcPr>
            <w:tcW w:w="690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F77">
              <w:rPr>
                <w:rFonts w:ascii="Times New Roman" w:hAnsi="Times New Roman" w:cs="Times New Roman"/>
                <w:sz w:val="24"/>
                <w:szCs w:val="24"/>
              </w:rPr>
              <w:t>1,003</w:t>
            </w:r>
          </w:p>
        </w:tc>
      </w:tr>
      <w:tr w:rsidR="004E5F77" w:rsidRPr="004E5F77" w:rsidTr="004E5F77">
        <w:trPr>
          <w:cantSplit/>
          <w:trHeight w:val="301"/>
        </w:trPr>
        <w:tc>
          <w:tcPr>
            <w:tcW w:w="587" w:type="dxa"/>
            <w:vMerge/>
            <w:shd w:val="clear" w:color="auto" w:fill="E0E0E0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E0E0E0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E5F77">
              <w:rPr>
                <w:rFonts w:ascii="Times New Roman" w:hAnsi="Times New Roman" w:cs="Times New Roman"/>
                <w:sz w:val="24"/>
                <w:szCs w:val="24"/>
              </w:rPr>
              <w:t>LDR</w:t>
            </w:r>
          </w:p>
        </w:tc>
        <w:tc>
          <w:tcPr>
            <w:tcW w:w="757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-,028</w:t>
            </w:r>
          </w:p>
        </w:tc>
        <w:tc>
          <w:tcPr>
            <w:tcW w:w="944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,010</w:t>
            </w:r>
          </w:p>
        </w:tc>
        <w:tc>
          <w:tcPr>
            <w:tcW w:w="1418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-,468</w:t>
            </w:r>
          </w:p>
        </w:tc>
        <w:tc>
          <w:tcPr>
            <w:tcW w:w="850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-2,857</w:t>
            </w:r>
          </w:p>
        </w:tc>
        <w:tc>
          <w:tcPr>
            <w:tcW w:w="665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,008</w:t>
            </w:r>
          </w:p>
        </w:tc>
        <w:tc>
          <w:tcPr>
            <w:tcW w:w="1036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>,997</w:t>
            </w:r>
          </w:p>
        </w:tc>
        <w:tc>
          <w:tcPr>
            <w:tcW w:w="690" w:type="dxa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F77">
              <w:rPr>
                <w:rFonts w:ascii="Times New Roman" w:hAnsi="Times New Roman" w:cs="Times New Roman"/>
                <w:sz w:val="24"/>
                <w:szCs w:val="24"/>
              </w:rPr>
              <w:t>1,003</w:t>
            </w:r>
          </w:p>
        </w:tc>
      </w:tr>
      <w:tr w:rsidR="004E5F77" w:rsidRPr="004E5F77" w:rsidTr="004E5F77">
        <w:trPr>
          <w:cantSplit/>
          <w:trHeight w:val="288"/>
        </w:trPr>
        <w:tc>
          <w:tcPr>
            <w:tcW w:w="8198" w:type="dxa"/>
            <w:gridSpan w:val="9"/>
            <w:shd w:val="clear" w:color="auto" w:fill="FFFFFF"/>
          </w:tcPr>
          <w:p w:rsidR="004E5F77" w:rsidRPr="004E5F77" w:rsidRDefault="004E5F77" w:rsidP="004E5F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Cs w:val="24"/>
              </w:rPr>
            </w:pPr>
            <w:r w:rsidRPr="004E5F77">
              <w:rPr>
                <w:rFonts w:ascii="Times New Roman" w:hAnsi="Times New Roman" w:cs="Times New Roman"/>
                <w:szCs w:val="24"/>
              </w:rPr>
              <w:t xml:space="preserve">a. </w:t>
            </w:r>
            <w:r w:rsidRPr="004E5F77">
              <w:rPr>
                <w:rFonts w:ascii="Times New Roman" w:hAnsi="Times New Roman" w:cs="Times New Roman"/>
                <w:i/>
                <w:szCs w:val="24"/>
              </w:rPr>
              <w:t>Dependent Variable</w:t>
            </w:r>
            <w:r w:rsidRPr="004E5F77">
              <w:rPr>
                <w:rFonts w:ascii="Times New Roman" w:hAnsi="Times New Roman" w:cs="Times New Roman"/>
                <w:szCs w:val="24"/>
              </w:rPr>
              <w:t>: ROA</w:t>
            </w:r>
          </w:p>
        </w:tc>
      </w:tr>
    </w:tbl>
    <w:p w:rsidR="00E547CB" w:rsidRDefault="00E547CB" w:rsidP="00F5623C">
      <w:pPr>
        <w:spacing w:before="240" w:after="0" w:line="48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E547CB">
        <w:rPr>
          <w:rFonts w:ascii="Times New Roman" w:hAnsi="Times New Roman" w:cs="Times New Roman"/>
          <w:b/>
          <w:sz w:val="24"/>
        </w:rPr>
        <w:t>Sumber :</w:t>
      </w:r>
      <w:proofErr w:type="gramEnd"/>
      <w:r w:rsidRPr="00E547CB">
        <w:rPr>
          <w:rFonts w:ascii="Times New Roman" w:hAnsi="Times New Roman" w:cs="Times New Roman"/>
          <w:b/>
          <w:sz w:val="24"/>
        </w:rPr>
        <w:t xml:space="preserve"> Data diolah penulis, 2018</w:t>
      </w:r>
    </w:p>
    <w:p w:rsidR="003F3B17" w:rsidRDefault="00E547CB" w:rsidP="00722334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 w:rsidRPr="00E547CB">
        <w:rPr>
          <w:rFonts w:ascii="Times New Roman" w:hAnsi="Times New Roman" w:cs="Times New Roman"/>
          <w:sz w:val="24"/>
        </w:rPr>
        <w:t xml:space="preserve">Berdasarkan </w:t>
      </w:r>
      <w:r w:rsidR="000618DE">
        <w:rPr>
          <w:rFonts w:ascii="Times New Roman" w:hAnsi="Times New Roman" w:cs="Times New Roman"/>
          <w:sz w:val="24"/>
        </w:rPr>
        <w:t xml:space="preserve">data </w:t>
      </w:r>
      <w:r>
        <w:rPr>
          <w:rFonts w:ascii="Times New Roman" w:hAnsi="Times New Roman" w:cs="Times New Roman"/>
          <w:sz w:val="24"/>
        </w:rPr>
        <w:t xml:space="preserve">pada Tabel 4.5 BI </w:t>
      </w:r>
      <w:r w:rsidRPr="00E547CB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dan </w:t>
      </w:r>
      <w:r w:rsidRPr="00711566">
        <w:rPr>
          <w:rFonts w:ascii="Times New Roman" w:hAnsi="Times New Roman" w:cs="Times New Roman"/>
          <w:i/>
          <w:sz w:val="24"/>
        </w:rPr>
        <w:t>Loan to Deposit Ratio</w:t>
      </w:r>
      <w:r w:rsidRPr="00711566">
        <w:rPr>
          <w:rFonts w:ascii="Times New Roman" w:hAnsi="Times New Roman" w:cs="Times New Roman"/>
          <w:sz w:val="24"/>
        </w:rPr>
        <w:t xml:space="preserve"> (LDR)</w:t>
      </w:r>
      <w:r>
        <w:rPr>
          <w:rFonts w:ascii="Times New Roman" w:hAnsi="Times New Roman" w:cs="Times New Roman"/>
          <w:sz w:val="24"/>
        </w:rPr>
        <w:t xml:space="preserve"> memiliki</w:t>
      </w:r>
      <w:r w:rsidR="00722334">
        <w:rPr>
          <w:rFonts w:ascii="Times New Roman" w:hAnsi="Times New Roman" w:cs="Times New Roman"/>
          <w:sz w:val="24"/>
        </w:rPr>
        <w:t xml:space="preserve"> nilai </w:t>
      </w:r>
      <w:r>
        <w:rPr>
          <w:rFonts w:ascii="Times New Roman" w:hAnsi="Times New Roman" w:cs="Times New Roman"/>
          <w:sz w:val="24"/>
        </w:rPr>
        <w:t>VIF sebesar</w:t>
      </w:r>
      <w:r w:rsidR="004E5F77">
        <w:rPr>
          <w:rFonts w:ascii="Times New Roman" w:hAnsi="Times New Roman" w:cs="Times New Roman"/>
          <w:sz w:val="24"/>
        </w:rPr>
        <w:t xml:space="preserve"> 1.003</w:t>
      </w:r>
      <w:r w:rsidR="00E70CF1">
        <w:rPr>
          <w:rFonts w:ascii="Times New Roman" w:hAnsi="Times New Roman" w:cs="Times New Roman"/>
          <w:sz w:val="24"/>
        </w:rPr>
        <w:t xml:space="preserve"> dan </w:t>
      </w:r>
      <w:r w:rsidR="00E70CF1" w:rsidRPr="00722334">
        <w:rPr>
          <w:rFonts w:ascii="Times New Roman" w:hAnsi="Times New Roman" w:cs="Times New Roman"/>
          <w:i/>
          <w:sz w:val="24"/>
        </w:rPr>
        <w:t>tolerance</w:t>
      </w:r>
      <w:r w:rsidR="00E70CF1">
        <w:rPr>
          <w:rFonts w:ascii="Times New Roman" w:hAnsi="Times New Roman" w:cs="Times New Roman"/>
          <w:sz w:val="24"/>
        </w:rPr>
        <w:t xml:space="preserve"> sebesar 0,</w:t>
      </w:r>
      <w:r w:rsidR="004E5F77">
        <w:rPr>
          <w:rFonts w:ascii="Times New Roman" w:hAnsi="Times New Roman" w:cs="Times New Roman"/>
          <w:sz w:val="24"/>
        </w:rPr>
        <w:t>99</w:t>
      </w:r>
      <w:r w:rsidR="00E70CF1">
        <w:rPr>
          <w:rFonts w:ascii="Times New Roman" w:hAnsi="Times New Roman" w:cs="Times New Roman"/>
          <w:sz w:val="24"/>
        </w:rPr>
        <w:t>7. H</w:t>
      </w:r>
      <w:r w:rsidR="00722334">
        <w:rPr>
          <w:rFonts w:ascii="Times New Roman" w:hAnsi="Times New Roman" w:cs="Times New Roman"/>
          <w:sz w:val="24"/>
        </w:rPr>
        <w:t>al ini terlihat dari nilai VIF</w:t>
      </w:r>
      <w:r>
        <w:rPr>
          <w:rFonts w:ascii="Times New Roman" w:hAnsi="Times New Roman" w:cs="Times New Roman"/>
          <w:sz w:val="24"/>
        </w:rPr>
        <w:t xml:space="preserve"> dari kedua variabel independen </w:t>
      </w:r>
      <w:r w:rsidR="00722334">
        <w:rPr>
          <w:rFonts w:ascii="Times New Roman" w:hAnsi="Times New Roman" w:cs="Times New Roman"/>
          <w:sz w:val="24"/>
        </w:rPr>
        <w:t xml:space="preserve">lebih kecil dari 10 dan nilai </w:t>
      </w:r>
      <w:r w:rsidR="00722334" w:rsidRPr="00722334">
        <w:rPr>
          <w:rFonts w:ascii="Times New Roman" w:hAnsi="Times New Roman" w:cs="Times New Roman"/>
          <w:i/>
          <w:sz w:val="24"/>
        </w:rPr>
        <w:t>tolerance</w:t>
      </w:r>
      <w:r w:rsidR="00722334">
        <w:rPr>
          <w:rFonts w:ascii="Times New Roman" w:hAnsi="Times New Roman" w:cs="Times New Roman"/>
          <w:i/>
          <w:sz w:val="24"/>
        </w:rPr>
        <w:t xml:space="preserve"> </w:t>
      </w:r>
      <w:r w:rsidR="00722334">
        <w:rPr>
          <w:rFonts w:ascii="Times New Roman" w:hAnsi="Times New Roman" w:cs="Times New Roman"/>
          <w:sz w:val="24"/>
        </w:rPr>
        <w:t>kedua variabel ind</w:t>
      </w:r>
      <w:r w:rsidR="004E5F77">
        <w:rPr>
          <w:rFonts w:ascii="Times New Roman" w:hAnsi="Times New Roman" w:cs="Times New Roman"/>
          <w:sz w:val="24"/>
        </w:rPr>
        <w:t xml:space="preserve">ependen juga lebih besar dari </w:t>
      </w:r>
      <w:r w:rsidR="00722334">
        <w:rPr>
          <w:rFonts w:ascii="Times New Roman" w:hAnsi="Times New Roman" w:cs="Times New Roman"/>
          <w:sz w:val="24"/>
        </w:rPr>
        <w:t>0</w:t>
      </w:r>
      <w:proofErr w:type="gramStart"/>
      <w:r w:rsidR="000618DE">
        <w:rPr>
          <w:rFonts w:ascii="Times New Roman" w:hAnsi="Times New Roman" w:cs="Times New Roman"/>
          <w:sz w:val="24"/>
        </w:rPr>
        <w:t>,</w:t>
      </w:r>
      <w:r w:rsidR="004E5F77">
        <w:rPr>
          <w:rFonts w:ascii="Times New Roman" w:hAnsi="Times New Roman" w:cs="Times New Roman"/>
          <w:sz w:val="24"/>
        </w:rPr>
        <w:t>1</w:t>
      </w:r>
      <w:proofErr w:type="gramEnd"/>
      <w:r w:rsidR="00722334">
        <w:rPr>
          <w:rFonts w:ascii="Times New Roman" w:hAnsi="Times New Roman" w:cs="Times New Roman"/>
          <w:sz w:val="24"/>
        </w:rPr>
        <w:t xml:space="preserve"> sehingga dapat disimpulkan tidak terjadi gejala </w:t>
      </w:r>
      <w:proofErr w:type="spellStart"/>
      <w:r w:rsidR="00722334">
        <w:rPr>
          <w:rFonts w:ascii="Times New Roman" w:hAnsi="Times New Roman" w:cs="Times New Roman"/>
          <w:sz w:val="24"/>
        </w:rPr>
        <w:t>multikolinieritas</w:t>
      </w:r>
      <w:proofErr w:type="spellEnd"/>
      <w:r w:rsidR="00722334">
        <w:rPr>
          <w:rFonts w:ascii="Times New Roman" w:hAnsi="Times New Roman" w:cs="Times New Roman"/>
          <w:sz w:val="24"/>
        </w:rPr>
        <w:t xml:space="preserve"> di antara kedua variabel independen.</w:t>
      </w:r>
    </w:p>
    <w:p w:rsidR="00F5623C" w:rsidRDefault="00F5623C" w:rsidP="00722334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E70CF1" w:rsidRDefault="00E70CF1" w:rsidP="00722334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E70CF1">
        <w:rPr>
          <w:rFonts w:ascii="Times New Roman" w:hAnsi="Times New Roman" w:cs="Times New Roman"/>
          <w:b/>
          <w:sz w:val="24"/>
        </w:rPr>
        <w:t xml:space="preserve">4.2.1.3 Uji </w:t>
      </w:r>
      <w:proofErr w:type="spellStart"/>
      <w:r w:rsidRPr="00E70CF1">
        <w:rPr>
          <w:rFonts w:ascii="Times New Roman" w:hAnsi="Times New Roman" w:cs="Times New Roman"/>
          <w:b/>
          <w:sz w:val="24"/>
        </w:rPr>
        <w:t>Heteroskedastisitas</w:t>
      </w:r>
      <w:proofErr w:type="spellEnd"/>
    </w:p>
    <w:p w:rsidR="002C1CC6" w:rsidRDefault="00E70CF1" w:rsidP="002C1CC6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E70CF1">
        <w:rPr>
          <w:rFonts w:ascii="Times New Roman" w:hAnsi="Times New Roman" w:cs="Times New Roman"/>
          <w:sz w:val="24"/>
        </w:rPr>
        <w:t xml:space="preserve">Menurut </w:t>
      </w:r>
      <w:proofErr w:type="spellStart"/>
      <w:r w:rsidRPr="00E70CF1">
        <w:rPr>
          <w:rFonts w:ascii="Times New Roman" w:hAnsi="Times New Roman" w:cs="Times New Roman"/>
          <w:sz w:val="24"/>
        </w:rPr>
        <w:t>Priyatno</w:t>
      </w:r>
      <w:proofErr w:type="spellEnd"/>
      <w:r w:rsidRPr="00E70CF1">
        <w:rPr>
          <w:rFonts w:ascii="Times New Roman" w:hAnsi="Times New Roman" w:cs="Times New Roman"/>
          <w:sz w:val="24"/>
        </w:rPr>
        <w:t xml:space="preserve"> (2012:l58), uji </w:t>
      </w:r>
      <w:proofErr w:type="spellStart"/>
      <w:r w:rsidRPr="00E70CF1">
        <w:rPr>
          <w:rFonts w:ascii="Times New Roman" w:hAnsi="Times New Roman" w:cs="Times New Roman"/>
          <w:sz w:val="24"/>
        </w:rPr>
        <w:t>heteroskedastisitas</w:t>
      </w:r>
      <w:proofErr w:type="spellEnd"/>
      <w:r w:rsidRPr="00E70CF1">
        <w:rPr>
          <w:rFonts w:ascii="Times New Roman" w:hAnsi="Times New Roman" w:cs="Times New Roman"/>
          <w:sz w:val="24"/>
        </w:rPr>
        <w:t xml:space="preserve"> bertujuan untuk menguji apakah dalam model regresi terjadi ketidaksamaan varian dari residual pada satu pengamatan ke pengamatan lain. Model regresi yang baik adalah tidak terjadi </w:t>
      </w:r>
      <w:proofErr w:type="spellStart"/>
      <w:r w:rsidRPr="00E70CF1">
        <w:rPr>
          <w:rFonts w:ascii="Times New Roman" w:hAnsi="Times New Roman" w:cs="Times New Roman"/>
          <w:sz w:val="24"/>
        </w:rPr>
        <w:t>heteroskedastisitas</w:t>
      </w:r>
      <w:proofErr w:type="spellEnd"/>
      <w:r w:rsidRPr="00E70CF1">
        <w:rPr>
          <w:rFonts w:ascii="Times New Roman" w:hAnsi="Times New Roman" w:cs="Times New Roman"/>
          <w:sz w:val="24"/>
        </w:rPr>
        <w:t>.</w:t>
      </w:r>
    </w:p>
    <w:p w:rsidR="00E70CF1" w:rsidRDefault="00E70CF1" w:rsidP="002C1CC6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E70CF1">
        <w:rPr>
          <w:rFonts w:ascii="Times New Roman" w:hAnsi="Times New Roman" w:cs="Times New Roman"/>
          <w:sz w:val="24"/>
        </w:rPr>
        <w:t xml:space="preserve">Dalam penelitian ini, penulis menggunakan graﬁk </w:t>
      </w:r>
      <w:r w:rsidRPr="002C1CC6">
        <w:rPr>
          <w:rFonts w:ascii="Times New Roman" w:hAnsi="Times New Roman" w:cs="Times New Roman"/>
          <w:i/>
          <w:sz w:val="24"/>
        </w:rPr>
        <w:t>scatterplot</w:t>
      </w:r>
      <w:r w:rsidRPr="00E70CF1">
        <w:rPr>
          <w:rFonts w:ascii="Times New Roman" w:hAnsi="Times New Roman" w:cs="Times New Roman"/>
          <w:sz w:val="24"/>
        </w:rPr>
        <w:t xml:space="preserve"> untuk mengetahui ada atau tidaknya </w:t>
      </w:r>
      <w:proofErr w:type="spellStart"/>
      <w:r w:rsidRPr="00E70CF1">
        <w:rPr>
          <w:rFonts w:ascii="Times New Roman" w:hAnsi="Times New Roman" w:cs="Times New Roman"/>
          <w:sz w:val="24"/>
        </w:rPr>
        <w:t>heteroskedastisitas</w:t>
      </w:r>
      <w:proofErr w:type="spellEnd"/>
      <w:r w:rsidRPr="00E70CF1">
        <w:rPr>
          <w:rFonts w:ascii="Times New Roman" w:hAnsi="Times New Roman" w:cs="Times New Roman"/>
          <w:sz w:val="24"/>
        </w:rPr>
        <w:t>.</w:t>
      </w:r>
      <w:r w:rsidR="002C1CC6">
        <w:rPr>
          <w:rFonts w:ascii="Times New Roman" w:hAnsi="Times New Roman" w:cs="Times New Roman"/>
          <w:sz w:val="24"/>
        </w:rPr>
        <w:t xml:space="preserve"> </w:t>
      </w:r>
      <w:r w:rsidRPr="00E70CF1">
        <w:rPr>
          <w:rFonts w:ascii="Times New Roman" w:hAnsi="Times New Roman" w:cs="Times New Roman"/>
          <w:sz w:val="24"/>
        </w:rPr>
        <w:t xml:space="preserve">Metode ini dilakukan dengan cara </w:t>
      </w:r>
      <w:r w:rsidRPr="00E70CF1">
        <w:rPr>
          <w:rFonts w:ascii="Times New Roman" w:hAnsi="Times New Roman" w:cs="Times New Roman"/>
          <w:sz w:val="24"/>
        </w:rPr>
        <w:lastRenderedPageBreak/>
        <w:t xml:space="preserve">melihat graﬁk </w:t>
      </w:r>
      <w:r w:rsidRPr="002C1CC6">
        <w:rPr>
          <w:rFonts w:ascii="Times New Roman" w:hAnsi="Times New Roman" w:cs="Times New Roman"/>
          <w:i/>
          <w:sz w:val="24"/>
        </w:rPr>
        <w:t>scatterplot</w:t>
      </w:r>
      <w:r w:rsidRPr="00E70CF1">
        <w:rPr>
          <w:rFonts w:ascii="Times New Roman" w:hAnsi="Times New Roman" w:cs="Times New Roman"/>
          <w:sz w:val="24"/>
        </w:rPr>
        <w:t xml:space="preserve"> antara </w:t>
      </w:r>
      <w:proofErr w:type="spellStart"/>
      <w:r w:rsidRPr="00E70CF1">
        <w:rPr>
          <w:rFonts w:ascii="Times New Roman" w:hAnsi="Times New Roman" w:cs="Times New Roman"/>
          <w:i/>
          <w:sz w:val="24"/>
        </w:rPr>
        <w:t>standarized</w:t>
      </w:r>
      <w:proofErr w:type="spellEnd"/>
      <w:r w:rsidRPr="00E70CF1">
        <w:rPr>
          <w:rFonts w:ascii="Times New Roman" w:hAnsi="Times New Roman" w:cs="Times New Roman"/>
          <w:i/>
          <w:sz w:val="24"/>
        </w:rPr>
        <w:t xml:space="preserve"> predicted value</w:t>
      </w:r>
      <w:r w:rsidRPr="00E70CF1">
        <w:rPr>
          <w:rFonts w:ascii="Times New Roman" w:hAnsi="Times New Roman" w:cs="Times New Roman"/>
          <w:sz w:val="24"/>
        </w:rPr>
        <w:t xml:space="preserve"> (ZPRED) dengan </w:t>
      </w:r>
      <w:proofErr w:type="spellStart"/>
      <w:r w:rsidRPr="00E70CF1">
        <w:rPr>
          <w:rFonts w:ascii="Times New Roman" w:hAnsi="Times New Roman" w:cs="Times New Roman"/>
          <w:i/>
          <w:sz w:val="24"/>
        </w:rPr>
        <w:t>studentized</w:t>
      </w:r>
      <w:proofErr w:type="spellEnd"/>
      <w:r w:rsidRPr="00E70CF1">
        <w:rPr>
          <w:rFonts w:ascii="Times New Roman" w:hAnsi="Times New Roman" w:cs="Times New Roman"/>
          <w:sz w:val="24"/>
        </w:rPr>
        <w:t xml:space="preserve"> </w:t>
      </w:r>
      <w:r w:rsidRPr="002C1CC6">
        <w:rPr>
          <w:rFonts w:ascii="Times New Roman" w:hAnsi="Times New Roman" w:cs="Times New Roman"/>
          <w:i/>
          <w:sz w:val="24"/>
        </w:rPr>
        <w:t>residual</w:t>
      </w:r>
      <w:r w:rsidRPr="00E70CF1">
        <w:rPr>
          <w:rFonts w:ascii="Times New Roman" w:hAnsi="Times New Roman" w:cs="Times New Roman"/>
          <w:sz w:val="24"/>
        </w:rPr>
        <w:t xml:space="preserve"> (SRESID) ada tidaknya pola tertentu pada graﬁk scatterplot antara SRESID dan ZPRED dimana sumbu Y adalah Y yang telah diprediksi dan sumbu X adalah residual (Y Prediksi - Y sesungguhnya).</w:t>
      </w:r>
    </w:p>
    <w:p w:rsidR="002C1CC6" w:rsidRPr="002C1CC6" w:rsidRDefault="002C1CC6" w:rsidP="002C1CC6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2C1CC6">
        <w:rPr>
          <w:rFonts w:ascii="Times New Roman" w:hAnsi="Times New Roman" w:cs="Times New Roman"/>
          <w:sz w:val="24"/>
        </w:rPr>
        <w:t>Dasar pengambilan keputusan yaitu.</w:t>
      </w:r>
    </w:p>
    <w:p w:rsidR="002C1CC6" w:rsidRDefault="002C1CC6" w:rsidP="002C1CC6">
      <w:pPr>
        <w:pStyle w:val="ListParagraph"/>
        <w:numPr>
          <w:ilvl w:val="0"/>
          <w:numId w:val="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Jika ada pola tertentu</w:t>
      </w:r>
      <w:r w:rsidRPr="00C0795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seperti titik-titik </w:t>
      </w:r>
      <w:r w:rsidRPr="00C0795B">
        <w:rPr>
          <w:rFonts w:ascii="Times New Roman" w:hAnsi="Times New Roman" w:cs="Times New Roman"/>
          <w:sz w:val="24"/>
        </w:rPr>
        <w:t>yang ada membentuk suatu</w:t>
      </w:r>
      <w:r>
        <w:rPr>
          <w:rFonts w:ascii="Times New Roman" w:hAnsi="Times New Roman" w:cs="Times New Roman"/>
          <w:sz w:val="24"/>
        </w:rPr>
        <w:t xml:space="preserve"> </w:t>
      </w:r>
      <w:r w:rsidRPr="00C0795B">
        <w:rPr>
          <w:rFonts w:ascii="Times New Roman" w:hAnsi="Times New Roman" w:cs="Times New Roman"/>
          <w:sz w:val="24"/>
        </w:rPr>
        <w:t>pola tertentu yang teratur (bergelombang, melebar kemudian</w:t>
      </w:r>
      <w:r>
        <w:rPr>
          <w:rFonts w:ascii="Times New Roman" w:hAnsi="Times New Roman" w:cs="Times New Roman"/>
          <w:sz w:val="24"/>
        </w:rPr>
        <w:t xml:space="preserve"> </w:t>
      </w:r>
      <w:r w:rsidRPr="00C0795B">
        <w:rPr>
          <w:rFonts w:ascii="Times New Roman" w:hAnsi="Times New Roman" w:cs="Times New Roman"/>
          <w:sz w:val="24"/>
        </w:rPr>
        <w:t>menyempit</w:t>
      </w:r>
      <w:r>
        <w:rPr>
          <w:rFonts w:ascii="Times New Roman" w:hAnsi="Times New Roman" w:cs="Times New Roman"/>
          <w:sz w:val="24"/>
        </w:rPr>
        <w:t>, maka ter</w:t>
      </w:r>
      <w:r w:rsidRPr="00C0795B">
        <w:rPr>
          <w:rFonts w:ascii="Times New Roman" w:hAnsi="Times New Roman" w:cs="Times New Roman"/>
          <w:sz w:val="24"/>
        </w:rPr>
        <w:t xml:space="preserve">jadi </w:t>
      </w:r>
      <w:proofErr w:type="spellStart"/>
      <w:r w:rsidRPr="00C0795B">
        <w:rPr>
          <w:rFonts w:ascii="Times New Roman" w:hAnsi="Times New Roman" w:cs="Times New Roman"/>
          <w:sz w:val="24"/>
        </w:rPr>
        <w:t>heteroskedastisitas</w:t>
      </w:r>
      <w:proofErr w:type="spellEnd"/>
      <w:r w:rsidRPr="00C0795B">
        <w:rPr>
          <w:rFonts w:ascii="Times New Roman" w:hAnsi="Times New Roman" w:cs="Times New Roman"/>
          <w:sz w:val="24"/>
        </w:rPr>
        <w:t>.</w:t>
      </w:r>
    </w:p>
    <w:p w:rsidR="002C1CC6" w:rsidRDefault="002C1CC6" w:rsidP="002C1CC6">
      <w:pPr>
        <w:pStyle w:val="ListParagraph"/>
        <w:numPr>
          <w:ilvl w:val="0"/>
          <w:numId w:val="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</w:rPr>
      </w:pPr>
      <w:r w:rsidRPr="00C0795B">
        <w:rPr>
          <w:rFonts w:ascii="Times New Roman" w:hAnsi="Times New Roman" w:cs="Times New Roman"/>
          <w:sz w:val="24"/>
        </w:rPr>
        <w:t xml:space="preserve">Jika tidak ada </w:t>
      </w:r>
      <w:r>
        <w:rPr>
          <w:rFonts w:ascii="Times New Roman" w:hAnsi="Times New Roman" w:cs="Times New Roman"/>
          <w:sz w:val="24"/>
        </w:rPr>
        <w:t>pola</w:t>
      </w:r>
      <w:r w:rsidRPr="00C0795B">
        <w:rPr>
          <w:rFonts w:ascii="Times New Roman" w:hAnsi="Times New Roman" w:cs="Times New Roman"/>
          <w:sz w:val="24"/>
        </w:rPr>
        <w:t xml:space="preserve"> yang jelas, seperti titik-titik menyebar di atas</w:t>
      </w:r>
      <w:r>
        <w:rPr>
          <w:rFonts w:ascii="Times New Roman" w:hAnsi="Times New Roman" w:cs="Times New Roman"/>
          <w:sz w:val="24"/>
        </w:rPr>
        <w:t xml:space="preserve"> </w:t>
      </w:r>
      <w:r w:rsidRPr="00C0795B">
        <w:rPr>
          <w:rFonts w:ascii="Times New Roman" w:hAnsi="Times New Roman" w:cs="Times New Roman"/>
          <w:sz w:val="24"/>
        </w:rPr>
        <w:t>dan di bawah angka O pada sumbu Y, maka tidak terjadi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0795B">
        <w:rPr>
          <w:rFonts w:ascii="Times New Roman" w:hAnsi="Times New Roman" w:cs="Times New Roman"/>
          <w:sz w:val="24"/>
        </w:rPr>
        <w:t>heteroskedastisitas</w:t>
      </w:r>
      <w:proofErr w:type="spellEnd"/>
      <w:r w:rsidRPr="00C0795B">
        <w:rPr>
          <w:rFonts w:ascii="Times New Roman" w:hAnsi="Times New Roman" w:cs="Times New Roman"/>
          <w:sz w:val="24"/>
        </w:rPr>
        <w:t>.</w:t>
      </w:r>
    </w:p>
    <w:p w:rsidR="002C1CC6" w:rsidRPr="002C1CC6" w:rsidRDefault="002C1CC6" w:rsidP="002C1CC6">
      <w:pPr>
        <w:spacing w:after="0" w:line="480" w:lineRule="auto"/>
        <w:ind w:left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Hasil pengujian </w:t>
      </w:r>
      <w:proofErr w:type="spellStart"/>
      <w:r>
        <w:rPr>
          <w:rFonts w:ascii="Times New Roman" w:hAnsi="Times New Roman" w:cs="Times New Roman"/>
          <w:sz w:val="24"/>
        </w:rPr>
        <w:t>heter</w:t>
      </w:r>
      <w:r w:rsidR="000618DE">
        <w:rPr>
          <w:rFonts w:ascii="Times New Roman" w:hAnsi="Times New Roman" w:cs="Times New Roman"/>
          <w:sz w:val="24"/>
        </w:rPr>
        <w:t>oskedisitas</w:t>
      </w:r>
      <w:proofErr w:type="spellEnd"/>
      <w:r w:rsidR="000618DE">
        <w:rPr>
          <w:rFonts w:ascii="Times New Roman" w:hAnsi="Times New Roman" w:cs="Times New Roman"/>
          <w:sz w:val="24"/>
        </w:rPr>
        <w:t xml:space="preserve"> dapat dilihat pada G</w:t>
      </w:r>
      <w:r>
        <w:rPr>
          <w:rFonts w:ascii="Times New Roman" w:hAnsi="Times New Roman" w:cs="Times New Roman"/>
          <w:sz w:val="24"/>
        </w:rPr>
        <w:t>ambar 4.5 sebagai berikut:</w:t>
      </w:r>
    </w:p>
    <w:p w:rsidR="002C1CC6" w:rsidRPr="00F5623C" w:rsidRDefault="00F5623C" w:rsidP="00F56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44197" cy="3393997"/>
            <wp:effectExtent l="0" t="0" r="444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5418" cy="3410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CC6" w:rsidRPr="00746E6F" w:rsidRDefault="002C1CC6" w:rsidP="002C1CC6">
      <w:pPr>
        <w:pStyle w:val="Caption"/>
        <w:jc w:val="center"/>
        <w:rPr>
          <w:rFonts w:ascii="Times New Roman" w:hAnsi="Times New Roman" w:cs="Times New Roman"/>
          <w:b/>
          <w:i w:val="0"/>
          <w:color w:val="auto"/>
          <w:sz w:val="24"/>
        </w:rPr>
      </w:pPr>
      <w:r w:rsidRPr="00746E6F">
        <w:rPr>
          <w:rFonts w:ascii="Times New Roman" w:hAnsi="Times New Roman" w:cs="Times New Roman"/>
          <w:b/>
          <w:i w:val="0"/>
          <w:color w:val="auto"/>
          <w:sz w:val="24"/>
        </w:rPr>
        <w:t xml:space="preserve">Gambar 4. </w:t>
      </w:r>
      <w:r w:rsidRPr="00746E6F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746E6F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Gambar_4. \* ARABIC </w:instrText>
      </w:r>
      <w:r w:rsidRPr="00746E6F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Pr="00746E6F">
        <w:rPr>
          <w:rFonts w:ascii="Times New Roman" w:hAnsi="Times New Roman" w:cs="Times New Roman"/>
          <w:b/>
          <w:i w:val="0"/>
          <w:noProof/>
          <w:color w:val="auto"/>
          <w:sz w:val="24"/>
        </w:rPr>
        <w:t>8</w:t>
      </w:r>
      <w:r w:rsidRPr="00746E6F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Pr="00746E6F">
        <w:rPr>
          <w:rFonts w:ascii="Times New Roman" w:hAnsi="Times New Roman" w:cs="Times New Roman"/>
          <w:b/>
          <w:i w:val="0"/>
          <w:color w:val="auto"/>
          <w:sz w:val="24"/>
        </w:rPr>
        <w:t xml:space="preserve"> Scatterplot</w:t>
      </w:r>
    </w:p>
    <w:p w:rsidR="00746E6F" w:rsidRDefault="00746E6F" w:rsidP="00F5623C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46E6F">
        <w:rPr>
          <w:rFonts w:ascii="Times New Roman" w:hAnsi="Times New Roman" w:cs="Times New Roman"/>
          <w:b/>
          <w:sz w:val="24"/>
          <w:szCs w:val="24"/>
        </w:rPr>
        <w:t>Sumber :</w:t>
      </w:r>
      <w:proofErr w:type="gramEnd"/>
      <w:r w:rsidRPr="00746E6F">
        <w:rPr>
          <w:rFonts w:ascii="Times New Roman" w:hAnsi="Times New Roman" w:cs="Times New Roman"/>
          <w:b/>
          <w:sz w:val="24"/>
          <w:szCs w:val="24"/>
        </w:rPr>
        <w:t xml:space="preserve"> Data Sekunder yang Diolah Menggunakan </w:t>
      </w:r>
      <w:r w:rsidRPr="00746E6F">
        <w:rPr>
          <w:rFonts w:ascii="Times New Roman" w:hAnsi="Times New Roman" w:cs="Times New Roman"/>
          <w:b/>
          <w:i/>
          <w:sz w:val="24"/>
          <w:szCs w:val="24"/>
        </w:rPr>
        <w:t xml:space="preserve">Software </w:t>
      </w:r>
      <w:r w:rsidRPr="00746E6F">
        <w:rPr>
          <w:rFonts w:ascii="Times New Roman" w:hAnsi="Times New Roman" w:cs="Times New Roman"/>
          <w:b/>
          <w:sz w:val="24"/>
          <w:szCs w:val="24"/>
        </w:rPr>
        <w:t>Statistik, 2018</w:t>
      </w:r>
    </w:p>
    <w:p w:rsidR="00B976AF" w:rsidRDefault="00B976AF" w:rsidP="00B976A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B976AF">
        <w:rPr>
          <w:rFonts w:ascii="Times New Roman" w:hAnsi="Times New Roman" w:cs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>G</w:t>
      </w:r>
      <w:r w:rsidRPr="00B976AF">
        <w:rPr>
          <w:rFonts w:ascii="Times New Roman" w:hAnsi="Times New Roman" w:cs="Times New Roman"/>
          <w:sz w:val="24"/>
          <w:szCs w:val="24"/>
        </w:rPr>
        <w:t>ambar</w:t>
      </w:r>
      <w:r>
        <w:rPr>
          <w:rFonts w:ascii="Times New Roman" w:hAnsi="Times New Roman" w:cs="Times New Roman"/>
          <w:sz w:val="24"/>
          <w:szCs w:val="24"/>
        </w:rPr>
        <w:t xml:space="preserve"> 4.8 dapat diketahui bahwa titik-titik menyebar secara acak serta tersebar diatas dan dibawah angka 0 pada sumbu Y, maka dapat disimpulkan bahwa tidak terjadi masalah </w:t>
      </w:r>
      <w:proofErr w:type="spellStart"/>
      <w:r>
        <w:rPr>
          <w:rFonts w:ascii="Times New Roman" w:hAnsi="Times New Roman" w:cs="Times New Roman"/>
          <w:sz w:val="24"/>
          <w:szCs w:val="24"/>
        </w:rPr>
        <w:t>heteroskedastisitas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model regresi.</w:t>
      </w:r>
    </w:p>
    <w:p w:rsidR="00B976AF" w:rsidRDefault="00B976AF" w:rsidP="00B976A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76AF" w:rsidRPr="00B976AF" w:rsidRDefault="00B976AF" w:rsidP="00B976AF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6AF">
        <w:rPr>
          <w:rFonts w:ascii="Times New Roman" w:hAnsi="Times New Roman" w:cs="Times New Roman"/>
          <w:b/>
          <w:sz w:val="24"/>
          <w:szCs w:val="24"/>
        </w:rPr>
        <w:t xml:space="preserve">4.2.1.4 Uji </w:t>
      </w:r>
      <w:proofErr w:type="spellStart"/>
      <w:r w:rsidRPr="00B976AF">
        <w:rPr>
          <w:rFonts w:ascii="Times New Roman" w:hAnsi="Times New Roman" w:cs="Times New Roman"/>
          <w:b/>
          <w:sz w:val="24"/>
          <w:szCs w:val="24"/>
        </w:rPr>
        <w:t>Autokorelasi</w:t>
      </w:r>
      <w:proofErr w:type="spellEnd"/>
    </w:p>
    <w:p w:rsidR="002C1CC6" w:rsidRDefault="00850C65" w:rsidP="00850C65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Menurut Umar (2014:182), uji </w:t>
      </w:r>
      <w:proofErr w:type="spellStart"/>
      <w:r>
        <w:rPr>
          <w:rFonts w:ascii="Times New Roman" w:hAnsi="Times New Roman" w:cs="Times New Roman"/>
          <w:sz w:val="24"/>
        </w:rPr>
        <w:t>autokorelasi</w:t>
      </w:r>
      <w:proofErr w:type="spellEnd"/>
      <w:r>
        <w:rPr>
          <w:rFonts w:ascii="Times New Roman" w:hAnsi="Times New Roman" w:cs="Times New Roman"/>
          <w:sz w:val="24"/>
        </w:rPr>
        <w:t xml:space="preserve"> dilakukan untuk mengetahui apakah dalam sebuah model regresi linier terdapat hubungan yang kuat baik positif maupun negatif antara data yang ada pada variabel-variabel penelitian. Untuk data </w:t>
      </w:r>
      <w:r w:rsidRPr="00850C65">
        <w:rPr>
          <w:rFonts w:ascii="Times New Roman" w:hAnsi="Times New Roman" w:cs="Times New Roman"/>
          <w:i/>
          <w:sz w:val="24"/>
        </w:rPr>
        <w:t>cross section</w:t>
      </w:r>
      <w:r>
        <w:rPr>
          <w:rFonts w:ascii="Times New Roman" w:hAnsi="Times New Roman" w:cs="Times New Roman"/>
          <w:sz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</w:rPr>
        <w:t>akan</w:t>
      </w:r>
      <w:proofErr w:type="gramEnd"/>
      <w:r>
        <w:rPr>
          <w:rFonts w:ascii="Times New Roman" w:hAnsi="Times New Roman" w:cs="Times New Roman"/>
          <w:sz w:val="24"/>
        </w:rPr>
        <w:t xml:space="preserve"> diuji apakah terdapat hubungan yang kuat antara data pertama dengan kedua, data kedua dengan ketiga dan seterusnya. Jika ya, telah terjadi </w:t>
      </w:r>
      <w:proofErr w:type="spellStart"/>
      <w:r>
        <w:rPr>
          <w:rFonts w:ascii="Times New Roman" w:hAnsi="Times New Roman" w:cs="Times New Roman"/>
          <w:sz w:val="24"/>
        </w:rPr>
        <w:t>autokorelasi</w:t>
      </w:r>
      <w:proofErr w:type="spellEnd"/>
      <w:r>
        <w:rPr>
          <w:rFonts w:ascii="Times New Roman" w:hAnsi="Times New Roman" w:cs="Times New Roman"/>
          <w:sz w:val="24"/>
        </w:rPr>
        <w:t xml:space="preserve">. Penelitian ini menggunakan uji </w:t>
      </w:r>
      <w:proofErr w:type="spellStart"/>
      <w:r>
        <w:rPr>
          <w:rFonts w:ascii="Times New Roman" w:hAnsi="Times New Roman" w:cs="Times New Roman"/>
          <w:sz w:val="24"/>
        </w:rPr>
        <w:t>autokorelasi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850C65">
        <w:rPr>
          <w:rFonts w:ascii="Times New Roman" w:hAnsi="Times New Roman" w:cs="Times New Roman"/>
          <w:i/>
          <w:sz w:val="24"/>
        </w:rPr>
        <w:t>Durbin-Watson</w:t>
      </w:r>
      <w:r>
        <w:rPr>
          <w:rFonts w:ascii="Times New Roman" w:hAnsi="Times New Roman" w:cs="Times New Roman"/>
          <w:sz w:val="24"/>
        </w:rPr>
        <w:t>.</w:t>
      </w:r>
    </w:p>
    <w:p w:rsidR="00F5623C" w:rsidRDefault="00850C65" w:rsidP="00F5623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Berikut ini merupakan hasil uji </w:t>
      </w:r>
      <w:proofErr w:type="spellStart"/>
      <w:r>
        <w:rPr>
          <w:rFonts w:ascii="Times New Roman" w:hAnsi="Times New Roman" w:cs="Times New Roman"/>
          <w:sz w:val="24"/>
        </w:rPr>
        <w:t>autokorelasi</w:t>
      </w:r>
      <w:proofErr w:type="spellEnd"/>
      <w:r>
        <w:rPr>
          <w:rFonts w:ascii="Times New Roman" w:hAnsi="Times New Roman" w:cs="Times New Roman"/>
          <w:sz w:val="24"/>
        </w:rPr>
        <w:t xml:space="preserve"> dengan melihat nilai </w:t>
      </w:r>
      <w:r w:rsidRPr="00850C65">
        <w:rPr>
          <w:rFonts w:ascii="Times New Roman" w:hAnsi="Times New Roman" w:cs="Times New Roman"/>
          <w:i/>
          <w:sz w:val="24"/>
        </w:rPr>
        <w:t>Durbin-Watson</w:t>
      </w:r>
      <w:r>
        <w:rPr>
          <w:rFonts w:ascii="Times New Roman" w:hAnsi="Times New Roman" w:cs="Times New Roman"/>
          <w:i/>
          <w:sz w:val="24"/>
        </w:rPr>
        <w:t xml:space="preserve">. </w:t>
      </w:r>
      <w:r w:rsidRPr="00850C65">
        <w:rPr>
          <w:rFonts w:ascii="Times New Roman" w:hAnsi="Times New Roman" w:cs="Times New Roman"/>
          <w:sz w:val="24"/>
        </w:rPr>
        <w:t>Apabila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nilai </w:t>
      </w:r>
      <w:r w:rsidRPr="00850C65">
        <w:rPr>
          <w:rFonts w:ascii="Times New Roman" w:hAnsi="Times New Roman" w:cs="Times New Roman"/>
          <w:i/>
          <w:sz w:val="24"/>
        </w:rPr>
        <w:t>Durbin-Watson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berada antara -2 dan 2</w:t>
      </w:r>
      <w:r>
        <w:rPr>
          <w:rFonts w:ascii="Times New Roman" w:hAnsi="Times New Roman" w:cs="Times New Roman"/>
          <w:i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maka dapat disimpulkan model regresi yang digunakan bebas dari gangguan </w:t>
      </w:r>
      <w:proofErr w:type="spellStart"/>
      <w:r>
        <w:rPr>
          <w:rFonts w:ascii="Times New Roman" w:hAnsi="Times New Roman" w:cs="Times New Roman"/>
          <w:sz w:val="24"/>
        </w:rPr>
        <w:t>autokorelasi</w:t>
      </w:r>
      <w:proofErr w:type="spellEnd"/>
      <w:r>
        <w:rPr>
          <w:rFonts w:ascii="Times New Roman" w:hAnsi="Times New Roman" w:cs="Times New Roman"/>
          <w:sz w:val="24"/>
        </w:rPr>
        <w:t xml:space="preserve">. Hasil pengujian dapat dilihat pada Tabel 4.6 sebagai </w:t>
      </w:r>
      <w:proofErr w:type="gramStart"/>
      <w:r>
        <w:rPr>
          <w:rFonts w:ascii="Times New Roman" w:hAnsi="Times New Roman" w:cs="Times New Roman"/>
          <w:sz w:val="24"/>
        </w:rPr>
        <w:t>berikut :</w:t>
      </w:r>
      <w:proofErr w:type="gramEnd"/>
    </w:p>
    <w:p w:rsidR="00F5623C" w:rsidRPr="00F5623C" w:rsidRDefault="00B73010" w:rsidP="00F5623C">
      <w:pPr>
        <w:pStyle w:val="Caption"/>
        <w:jc w:val="center"/>
        <w:rPr>
          <w:rFonts w:ascii="Times New Roman" w:hAnsi="Times New Roman" w:cs="Times New Roman"/>
          <w:b/>
          <w:i w:val="0"/>
          <w:color w:val="auto"/>
          <w:sz w:val="24"/>
        </w:rPr>
      </w:pPr>
      <w:r w:rsidRPr="00B73010">
        <w:rPr>
          <w:rFonts w:ascii="Times New Roman" w:hAnsi="Times New Roman" w:cs="Times New Roman"/>
          <w:b/>
          <w:i w:val="0"/>
          <w:color w:val="auto"/>
          <w:sz w:val="24"/>
        </w:rPr>
        <w:t xml:space="preserve">Tabel 4. </w:t>
      </w:r>
      <w:r w:rsidRPr="00B73010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B73010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Tabel_4. \* ARABIC </w:instrText>
      </w:r>
      <w:r w:rsidRPr="00B73010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C37C53">
        <w:rPr>
          <w:rFonts w:ascii="Times New Roman" w:hAnsi="Times New Roman" w:cs="Times New Roman"/>
          <w:b/>
          <w:i w:val="0"/>
          <w:noProof/>
          <w:color w:val="auto"/>
          <w:sz w:val="24"/>
        </w:rPr>
        <w:t>6</w:t>
      </w:r>
      <w:r w:rsidRPr="00B73010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Pr="00B73010">
        <w:rPr>
          <w:rFonts w:ascii="Times New Roman" w:hAnsi="Times New Roman" w:cs="Times New Roman"/>
          <w:b/>
          <w:i w:val="0"/>
          <w:color w:val="auto"/>
          <w:sz w:val="24"/>
        </w:rPr>
        <w:t xml:space="preserve"> Uji </w:t>
      </w:r>
      <w:proofErr w:type="spellStart"/>
      <w:r w:rsidRPr="00B73010">
        <w:rPr>
          <w:rFonts w:ascii="Times New Roman" w:hAnsi="Times New Roman" w:cs="Times New Roman"/>
          <w:b/>
          <w:i w:val="0"/>
          <w:color w:val="auto"/>
          <w:sz w:val="24"/>
        </w:rPr>
        <w:t>Autokorelasi</w:t>
      </w:r>
      <w:proofErr w:type="spellEnd"/>
    </w:p>
    <w:tbl>
      <w:tblPr>
        <w:tblW w:w="7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"/>
        <w:gridCol w:w="1024"/>
        <w:gridCol w:w="1086"/>
        <w:gridCol w:w="1469"/>
        <w:gridCol w:w="1469"/>
        <w:gridCol w:w="1469"/>
      </w:tblGrid>
      <w:tr w:rsidR="00F5623C" w:rsidRPr="00F5623C" w:rsidTr="00F5623C">
        <w:trPr>
          <w:cantSplit/>
          <w:jc w:val="center"/>
        </w:trPr>
        <w:tc>
          <w:tcPr>
            <w:tcW w:w="7309" w:type="dxa"/>
            <w:gridSpan w:val="6"/>
            <w:shd w:val="clear" w:color="auto" w:fill="FFFFFF"/>
            <w:vAlign w:val="center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5623C">
              <w:rPr>
                <w:rFonts w:ascii="Times New Roman" w:hAnsi="Times New Roman" w:cs="Times New Roman"/>
                <w:b/>
                <w:bCs/>
                <w:i/>
                <w:sz w:val="24"/>
              </w:rPr>
              <w:t xml:space="preserve">Model </w:t>
            </w:r>
            <w:proofErr w:type="spellStart"/>
            <w:r w:rsidRPr="00F5623C">
              <w:rPr>
                <w:rFonts w:ascii="Times New Roman" w:hAnsi="Times New Roman" w:cs="Times New Roman"/>
                <w:b/>
                <w:bCs/>
                <w:i/>
                <w:sz w:val="24"/>
              </w:rPr>
              <w:t>Summary</w:t>
            </w:r>
            <w:r w:rsidRPr="00F5623C">
              <w:rPr>
                <w:rFonts w:ascii="Times New Roman" w:hAnsi="Times New Roman" w:cs="Times New Roman"/>
                <w:b/>
                <w:bCs/>
                <w:i/>
                <w:sz w:val="24"/>
                <w:vertAlign w:val="superscript"/>
              </w:rPr>
              <w:t>b</w:t>
            </w:r>
            <w:proofErr w:type="spellEnd"/>
            <w:r w:rsidRPr="00F5623C">
              <w:rPr>
                <w:rFonts w:ascii="Times New Roman" w:hAnsi="Times New Roman" w:cs="Times New Roman"/>
                <w:b/>
                <w:bCs/>
                <w:i/>
                <w:sz w:val="24"/>
              </w:rPr>
              <w:t xml:space="preserve"> </w:t>
            </w:r>
          </w:p>
        </w:tc>
      </w:tr>
      <w:tr w:rsidR="00F5623C" w:rsidRPr="00F5623C" w:rsidTr="00F5623C">
        <w:trPr>
          <w:cantSplit/>
          <w:jc w:val="center"/>
        </w:trPr>
        <w:tc>
          <w:tcPr>
            <w:tcW w:w="7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</w:rPr>
            </w:pPr>
            <w:r w:rsidRPr="00F5623C">
              <w:rPr>
                <w:rFonts w:ascii="Times New Roman" w:hAnsi="Times New Roman" w:cs="Times New Roman"/>
                <w:sz w:val="24"/>
              </w:rPr>
              <w:t>Model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</w:rPr>
            </w:pPr>
            <w:r w:rsidRPr="00F5623C">
              <w:rPr>
                <w:rFonts w:ascii="Times New Roman" w:hAnsi="Times New Roman" w:cs="Times New Roman"/>
                <w:sz w:val="24"/>
              </w:rPr>
              <w:t>R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</w:rPr>
            </w:pPr>
            <w:r w:rsidRPr="00F5623C">
              <w:rPr>
                <w:rFonts w:ascii="Times New Roman" w:hAnsi="Times New Roman" w:cs="Times New Roman"/>
                <w:sz w:val="24"/>
              </w:rPr>
              <w:t xml:space="preserve">R </w:t>
            </w:r>
            <w:r w:rsidRPr="00F5623C">
              <w:rPr>
                <w:rFonts w:ascii="Times New Roman" w:hAnsi="Times New Roman" w:cs="Times New Roman"/>
                <w:i/>
                <w:sz w:val="24"/>
              </w:rPr>
              <w:t>Square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5623C">
              <w:rPr>
                <w:rFonts w:ascii="Times New Roman" w:hAnsi="Times New Roman" w:cs="Times New Roman"/>
                <w:i/>
                <w:sz w:val="24"/>
              </w:rPr>
              <w:t>Adjusted R Square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5623C">
              <w:rPr>
                <w:rFonts w:ascii="Times New Roman" w:hAnsi="Times New Roman" w:cs="Times New Roman"/>
                <w:i/>
                <w:sz w:val="24"/>
              </w:rPr>
              <w:t>Std. Error of the Estimate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F5623C">
              <w:rPr>
                <w:rFonts w:ascii="Times New Roman" w:hAnsi="Times New Roman" w:cs="Times New Roman"/>
                <w:i/>
                <w:sz w:val="24"/>
              </w:rPr>
              <w:t>Durbin-Watson</w:t>
            </w:r>
          </w:p>
        </w:tc>
      </w:tr>
      <w:tr w:rsidR="00F5623C" w:rsidRPr="00F5623C" w:rsidTr="00F5623C">
        <w:trPr>
          <w:cantSplit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</w:rPr>
            </w:pPr>
            <w:r w:rsidRPr="00F5623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</w:rPr>
            </w:pPr>
            <w:r w:rsidRPr="00F5623C">
              <w:rPr>
                <w:rFonts w:ascii="Times New Roman" w:hAnsi="Times New Roman" w:cs="Times New Roman"/>
                <w:sz w:val="24"/>
              </w:rPr>
              <w:t>,473</w:t>
            </w:r>
            <w:r w:rsidRPr="00F5623C">
              <w:rPr>
                <w:rFonts w:ascii="Times New Roman" w:hAnsi="Times New Roman" w:cs="Times New Roman"/>
                <w:sz w:val="24"/>
                <w:vertAlign w:val="superscript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</w:rPr>
            </w:pPr>
            <w:r w:rsidRPr="00F5623C">
              <w:rPr>
                <w:rFonts w:ascii="Times New Roman" w:hAnsi="Times New Roman" w:cs="Times New Roman"/>
                <w:sz w:val="24"/>
              </w:rPr>
              <w:t>,224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</w:rPr>
            </w:pPr>
            <w:r w:rsidRPr="00F5623C">
              <w:rPr>
                <w:rFonts w:ascii="Times New Roman" w:hAnsi="Times New Roman" w:cs="Times New Roman"/>
                <w:sz w:val="24"/>
              </w:rPr>
              <w:t>,170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</w:rPr>
            </w:pPr>
            <w:r w:rsidRPr="00F5623C">
              <w:rPr>
                <w:rFonts w:ascii="Times New Roman" w:hAnsi="Times New Roman" w:cs="Times New Roman"/>
                <w:sz w:val="24"/>
              </w:rPr>
              <w:t>,51252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</w:rPr>
            </w:pPr>
            <w:r w:rsidRPr="00F5623C">
              <w:rPr>
                <w:rFonts w:ascii="Times New Roman" w:hAnsi="Times New Roman" w:cs="Times New Roman"/>
                <w:sz w:val="24"/>
              </w:rPr>
              <w:t>,666</w:t>
            </w:r>
          </w:p>
        </w:tc>
      </w:tr>
      <w:tr w:rsidR="00F5623C" w:rsidRPr="00F5623C" w:rsidTr="00F5623C">
        <w:trPr>
          <w:cantSplit/>
          <w:jc w:val="center"/>
        </w:trPr>
        <w:tc>
          <w:tcPr>
            <w:tcW w:w="73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</w:rPr>
            </w:pPr>
            <w:r w:rsidRPr="00F5623C">
              <w:rPr>
                <w:rFonts w:ascii="Times New Roman" w:hAnsi="Times New Roman" w:cs="Times New Roman"/>
                <w:sz w:val="24"/>
              </w:rPr>
              <w:t xml:space="preserve">a. </w:t>
            </w:r>
            <w:r w:rsidRPr="00F5623C">
              <w:rPr>
                <w:rFonts w:ascii="Times New Roman" w:hAnsi="Times New Roman" w:cs="Times New Roman"/>
                <w:i/>
                <w:sz w:val="24"/>
              </w:rPr>
              <w:t>Predictors</w:t>
            </w:r>
            <w:r w:rsidRPr="00F5623C">
              <w:rPr>
                <w:rFonts w:ascii="Times New Roman" w:hAnsi="Times New Roman" w:cs="Times New Roman"/>
                <w:sz w:val="24"/>
              </w:rPr>
              <w:t>: (</w:t>
            </w:r>
            <w:r w:rsidRPr="00F5623C">
              <w:rPr>
                <w:rFonts w:ascii="Times New Roman" w:hAnsi="Times New Roman" w:cs="Times New Roman"/>
                <w:i/>
                <w:sz w:val="24"/>
              </w:rPr>
              <w:t>Constant</w:t>
            </w:r>
            <w:r w:rsidRPr="00F5623C">
              <w:rPr>
                <w:rFonts w:ascii="Times New Roman" w:hAnsi="Times New Roman" w:cs="Times New Roman"/>
                <w:sz w:val="24"/>
              </w:rPr>
              <w:t xml:space="preserve">), LDR, BI </w:t>
            </w:r>
            <w:r w:rsidRPr="003D20FC">
              <w:rPr>
                <w:rFonts w:ascii="Times New Roman" w:hAnsi="Times New Roman" w:cs="Times New Roman"/>
                <w:i/>
                <w:sz w:val="24"/>
              </w:rPr>
              <w:t>RATE</w:t>
            </w:r>
          </w:p>
        </w:tc>
      </w:tr>
      <w:tr w:rsidR="00F5623C" w:rsidRPr="00F5623C" w:rsidTr="00F5623C">
        <w:trPr>
          <w:cantSplit/>
          <w:jc w:val="center"/>
        </w:trPr>
        <w:tc>
          <w:tcPr>
            <w:tcW w:w="73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</w:rPr>
            </w:pPr>
            <w:r w:rsidRPr="00F5623C">
              <w:rPr>
                <w:rFonts w:ascii="Times New Roman" w:hAnsi="Times New Roman" w:cs="Times New Roman"/>
                <w:sz w:val="24"/>
              </w:rPr>
              <w:t xml:space="preserve">b. </w:t>
            </w:r>
            <w:r w:rsidRPr="00F5623C">
              <w:rPr>
                <w:rFonts w:ascii="Times New Roman" w:hAnsi="Times New Roman" w:cs="Times New Roman"/>
                <w:i/>
                <w:sz w:val="24"/>
              </w:rPr>
              <w:t>Dependent Variable</w:t>
            </w:r>
            <w:r w:rsidRPr="00F5623C">
              <w:rPr>
                <w:rFonts w:ascii="Times New Roman" w:hAnsi="Times New Roman" w:cs="Times New Roman"/>
                <w:sz w:val="24"/>
              </w:rPr>
              <w:t>: ROA</w:t>
            </w:r>
          </w:p>
        </w:tc>
      </w:tr>
    </w:tbl>
    <w:p w:rsidR="00E70CF1" w:rsidRDefault="00B73010" w:rsidP="00F5623C">
      <w:pPr>
        <w:spacing w:before="240" w:after="0" w:line="48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B73010">
        <w:rPr>
          <w:rFonts w:ascii="Times New Roman" w:hAnsi="Times New Roman" w:cs="Times New Roman"/>
          <w:b/>
          <w:sz w:val="24"/>
        </w:rPr>
        <w:t>Sumber :</w:t>
      </w:r>
      <w:proofErr w:type="gramEnd"/>
      <w:r w:rsidRPr="00B73010">
        <w:rPr>
          <w:rFonts w:ascii="Times New Roman" w:hAnsi="Times New Roman" w:cs="Times New Roman"/>
          <w:b/>
          <w:sz w:val="24"/>
        </w:rPr>
        <w:t xml:space="preserve"> Data diolah penulis, 2018</w:t>
      </w:r>
    </w:p>
    <w:p w:rsidR="00B73010" w:rsidRDefault="00B73010" w:rsidP="00B73010">
      <w:p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ab/>
      </w:r>
      <w:r w:rsidRPr="00B73010">
        <w:rPr>
          <w:rFonts w:ascii="Times New Roman" w:hAnsi="Times New Roman" w:cs="Times New Roman"/>
          <w:sz w:val="24"/>
        </w:rPr>
        <w:t>Data</w:t>
      </w:r>
      <w:r>
        <w:rPr>
          <w:rFonts w:ascii="Times New Roman" w:hAnsi="Times New Roman" w:cs="Times New Roman"/>
          <w:sz w:val="24"/>
        </w:rPr>
        <w:t xml:space="preserve"> hasil pengujian</w:t>
      </w:r>
      <w:r w:rsidRPr="00B73010">
        <w:rPr>
          <w:rFonts w:ascii="Times New Roman" w:hAnsi="Times New Roman" w:cs="Times New Roman"/>
          <w:sz w:val="24"/>
        </w:rPr>
        <w:t xml:space="preserve"> </w:t>
      </w:r>
      <w:r w:rsidRPr="00850C65">
        <w:rPr>
          <w:rFonts w:ascii="Times New Roman" w:hAnsi="Times New Roman" w:cs="Times New Roman"/>
          <w:i/>
          <w:sz w:val="24"/>
        </w:rPr>
        <w:t>Durbin-Watson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pada Tabel. 4.7 dapat dilihat bahwa nilai </w:t>
      </w:r>
      <w:r w:rsidRPr="00B73010">
        <w:rPr>
          <w:rFonts w:ascii="Times New Roman" w:hAnsi="Times New Roman" w:cs="Times New Roman"/>
          <w:i/>
          <w:sz w:val="24"/>
        </w:rPr>
        <w:t>output</w:t>
      </w:r>
      <w:r>
        <w:rPr>
          <w:rFonts w:ascii="Times New Roman" w:hAnsi="Times New Roman" w:cs="Times New Roman"/>
          <w:sz w:val="24"/>
        </w:rPr>
        <w:t xml:space="preserve"> data </w:t>
      </w:r>
      <w:r w:rsidRPr="00850C65">
        <w:rPr>
          <w:rFonts w:ascii="Times New Roman" w:hAnsi="Times New Roman" w:cs="Times New Roman"/>
          <w:i/>
          <w:sz w:val="24"/>
        </w:rPr>
        <w:t>Durbin-Watson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F5623C">
        <w:rPr>
          <w:rFonts w:ascii="Times New Roman" w:hAnsi="Times New Roman" w:cs="Times New Roman"/>
          <w:sz w:val="24"/>
        </w:rPr>
        <w:t>sebesar 0.666</w:t>
      </w:r>
      <w:r>
        <w:rPr>
          <w:rFonts w:ascii="Times New Roman" w:hAnsi="Times New Roman" w:cs="Times New Roman"/>
          <w:sz w:val="24"/>
        </w:rPr>
        <w:t xml:space="preserve"> yaitu berada diantara -2 dan 2, maka dapat disimpulkan model regresi yang digunakan bebas dari gangguan </w:t>
      </w:r>
      <w:proofErr w:type="spellStart"/>
      <w:r>
        <w:rPr>
          <w:rFonts w:ascii="Times New Roman" w:hAnsi="Times New Roman" w:cs="Times New Roman"/>
          <w:sz w:val="24"/>
        </w:rPr>
        <w:t>autokorelasi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B73010" w:rsidRDefault="00B73010" w:rsidP="00B73010">
      <w:pPr>
        <w:spacing w:after="0" w:line="480" w:lineRule="auto"/>
        <w:rPr>
          <w:rFonts w:ascii="Times New Roman" w:hAnsi="Times New Roman" w:cs="Times New Roman"/>
          <w:sz w:val="24"/>
        </w:rPr>
      </w:pPr>
    </w:p>
    <w:p w:rsidR="00B73010" w:rsidRPr="00B73010" w:rsidRDefault="00B73010" w:rsidP="00B73010">
      <w:pPr>
        <w:spacing w:after="0" w:line="480" w:lineRule="auto"/>
        <w:rPr>
          <w:rFonts w:ascii="Times New Roman" w:hAnsi="Times New Roman" w:cs="Times New Roman"/>
          <w:b/>
          <w:sz w:val="24"/>
        </w:rPr>
      </w:pPr>
      <w:r w:rsidRPr="00B73010">
        <w:rPr>
          <w:rFonts w:ascii="Times New Roman" w:hAnsi="Times New Roman" w:cs="Times New Roman"/>
          <w:b/>
          <w:sz w:val="24"/>
        </w:rPr>
        <w:t>4.2.2</w:t>
      </w:r>
      <w:r w:rsidRPr="00B73010">
        <w:rPr>
          <w:rFonts w:ascii="Times New Roman" w:hAnsi="Times New Roman" w:cs="Times New Roman"/>
          <w:b/>
          <w:sz w:val="24"/>
        </w:rPr>
        <w:tab/>
        <w:t>Analisis Regresi Linier Berganda</w:t>
      </w:r>
    </w:p>
    <w:p w:rsidR="00A15D35" w:rsidRPr="00032174" w:rsidRDefault="00B73010" w:rsidP="00A15D35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A15D35">
        <w:rPr>
          <w:rFonts w:ascii="Times New Roman" w:hAnsi="Times New Roman" w:cs="Times New Roman"/>
          <w:sz w:val="24"/>
        </w:rPr>
        <w:t xml:space="preserve">Menurut </w:t>
      </w:r>
      <w:proofErr w:type="spellStart"/>
      <w:r w:rsidR="00A15D35">
        <w:rPr>
          <w:rFonts w:ascii="Times New Roman" w:hAnsi="Times New Roman" w:cs="Times New Roman"/>
          <w:sz w:val="24"/>
        </w:rPr>
        <w:t>Sugiyono</w:t>
      </w:r>
      <w:proofErr w:type="spellEnd"/>
      <w:r w:rsidR="00A15D35">
        <w:rPr>
          <w:rFonts w:ascii="Times New Roman" w:hAnsi="Times New Roman" w:cs="Times New Roman"/>
          <w:sz w:val="24"/>
        </w:rPr>
        <w:t xml:space="preserve"> (2012:227), </w:t>
      </w:r>
      <w:r w:rsidR="00A15D35" w:rsidRPr="00032174">
        <w:rPr>
          <w:rFonts w:ascii="Times New Roman" w:hAnsi="Times New Roman" w:cs="Times New Roman"/>
          <w:sz w:val="24"/>
        </w:rPr>
        <w:t>Analisis regresi linier berganda diguna</w:t>
      </w:r>
      <w:r w:rsidR="00A15D35">
        <w:rPr>
          <w:rFonts w:ascii="Times New Roman" w:hAnsi="Times New Roman" w:cs="Times New Roman"/>
          <w:sz w:val="24"/>
        </w:rPr>
        <w:t xml:space="preserve">kan bila peneliti </w:t>
      </w:r>
      <w:r w:rsidR="00A15D35" w:rsidRPr="00032174">
        <w:rPr>
          <w:rFonts w:ascii="Times New Roman" w:hAnsi="Times New Roman" w:cs="Times New Roman"/>
          <w:sz w:val="24"/>
        </w:rPr>
        <w:t>bermaksud meramalkan bagaimana keadaan (naik turunnya) variabel</w:t>
      </w:r>
      <w:r w:rsidR="00A15D35">
        <w:rPr>
          <w:rFonts w:ascii="Times New Roman" w:hAnsi="Times New Roman" w:cs="Times New Roman"/>
          <w:sz w:val="24"/>
        </w:rPr>
        <w:t xml:space="preserve"> </w:t>
      </w:r>
      <w:r w:rsidR="00A15D35" w:rsidRPr="00032174">
        <w:rPr>
          <w:rFonts w:ascii="Times New Roman" w:hAnsi="Times New Roman" w:cs="Times New Roman"/>
          <w:sz w:val="24"/>
        </w:rPr>
        <w:t>dependen (kriterium), bila dua atau lebih variabel independen sebagai</w:t>
      </w:r>
      <w:r w:rsidR="00A15D35">
        <w:rPr>
          <w:rFonts w:ascii="Times New Roman" w:hAnsi="Times New Roman" w:cs="Times New Roman"/>
          <w:sz w:val="24"/>
        </w:rPr>
        <w:t xml:space="preserve"> </w:t>
      </w:r>
      <w:r w:rsidR="00A15D35" w:rsidRPr="00032174">
        <w:rPr>
          <w:rFonts w:ascii="Times New Roman" w:hAnsi="Times New Roman" w:cs="Times New Roman"/>
          <w:sz w:val="24"/>
        </w:rPr>
        <w:t xml:space="preserve">faktor </w:t>
      </w:r>
      <w:proofErr w:type="spellStart"/>
      <w:r w:rsidR="00A15D35" w:rsidRPr="00032174">
        <w:rPr>
          <w:rFonts w:ascii="Times New Roman" w:hAnsi="Times New Roman" w:cs="Times New Roman"/>
          <w:sz w:val="24"/>
        </w:rPr>
        <w:t>prediktor</w:t>
      </w:r>
      <w:proofErr w:type="spellEnd"/>
      <w:r w:rsidR="00A15D35" w:rsidRPr="00032174">
        <w:rPr>
          <w:rFonts w:ascii="Times New Roman" w:hAnsi="Times New Roman" w:cs="Times New Roman"/>
          <w:sz w:val="24"/>
        </w:rPr>
        <w:t xml:space="preserve"> dimanipulasi (di</w:t>
      </w:r>
      <w:r w:rsidR="00A15D35">
        <w:rPr>
          <w:rFonts w:ascii="Times New Roman" w:hAnsi="Times New Roman" w:cs="Times New Roman"/>
          <w:sz w:val="24"/>
        </w:rPr>
        <w:t xml:space="preserve"> naik turu</w:t>
      </w:r>
      <w:r w:rsidR="00A15D35" w:rsidRPr="00032174">
        <w:rPr>
          <w:rFonts w:ascii="Times New Roman" w:hAnsi="Times New Roman" w:cs="Times New Roman"/>
          <w:sz w:val="24"/>
        </w:rPr>
        <w:t>nkan nilainya). Jadi analisis</w:t>
      </w:r>
      <w:r w:rsidR="00A15D35">
        <w:rPr>
          <w:rFonts w:ascii="Times New Roman" w:hAnsi="Times New Roman" w:cs="Times New Roman"/>
          <w:sz w:val="24"/>
        </w:rPr>
        <w:t xml:space="preserve"> </w:t>
      </w:r>
      <w:r w:rsidR="00A15D35" w:rsidRPr="00032174">
        <w:rPr>
          <w:rFonts w:ascii="Times New Roman" w:hAnsi="Times New Roman" w:cs="Times New Roman"/>
          <w:sz w:val="24"/>
        </w:rPr>
        <w:t xml:space="preserve">regresi linier berganda </w:t>
      </w:r>
      <w:proofErr w:type="gramStart"/>
      <w:r w:rsidR="00A15D35" w:rsidRPr="00032174">
        <w:rPr>
          <w:rFonts w:ascii="Times New Roman" w:hAnsi="Times New Roman" w:cs="Times New Roman"/>
          <w:sz w:val="24"/>
        </w:rPr>
        <w:t>akan</w:t>
      </w:r>
      <w:proofErr w:type="gramEnd"/>
      <w:r w:rsidR="00A15D35" w:rsidRPr="00032174">
        <w:rPr>
          <w:rFonts w:ascii="Times New Roman" w:hAnsi="Times New Roman" w:cs="Times New Roman"/>
          <w:sz w:val="24"/>
        </w:rPr>
        <w:t xml:space="preserve"> dilakukan</w:t>
      </w:r>
      <w:r w:rsidR="00A15D35">
        <w:rPr>
          <w:rFonts w:ascii="Times New Roman" w:hAnsi="Times New Roman" w:cs="Times New Roman"/>
          <w:sz w:val="24"/>
        </w:rPr>
        <w:t xml:space="preserve"> bila jumlah variabel </w:t>
      </w:r>
      <w:proofErr w:type="spellStart"/>
      <w:r w:rsidR="00A15D35">
        <w:rPr>
          <w:rFonts w:ascii="Times New Roman" w:hAnsi="Times New Roman" w:cs="Times New Roman"/>
          <w:sz w:val="24"/>
        </w:rPr>
        <w:t>independe</w:t>
      </w:r>
      <w:r w:rsidR="00A15D35" w:rsidRPr="00032174">
        <w:rPr>
          <w:rFonts w:ascii="Times New Roman" w:hAnsi="Times New Roman" w:cs="Times New Roman"/>
          <w:sz w:val="24"/>
        </w:rPr>
        <w:t>n</w:t>
      </w:r>
      <w:r w:rsidR="00A15D35">
        <w:rPr>
          <w:rFonts w:ascii="Times New Roman" w:hAnsi="Times New Roman" w:cs="Times New Roman"/>
          <w:sz w:val="24"/>
        </w:rPr>
        <w:t>n</w:t>
      </w:r>
      <w:r w:rsidR="00A15D35" w:rsidRPr="00032174">
        <w:rPr>
          <w:rFonts w:ascii="Times New Roman" w:hAnsi="Times New Roman" w:cs="Times New Roman"/>
          <w:sz w:val="24"/>
        </w:rPr>
        <w:t>ya</w:t>
      </w:r>
      <w:proofErr w:type="spellEnd"/>
      <w:r w:rsidR="00A15D35">
        <w:rPr>
          <w:rFonts w:ascii="Times New Roman" w:hAnsi="Times New Roman" w:cs="Times New Roman"/>
          <w:sz w:val="24"/>
        </w:rPr>
        <w:t xml:space="preserve"> minimal 2</w:t>
      </w:r>
      <w:r w:rsidR="00A15D35" w:rsidRPr="00032174">
        <w:rPr>
          <w:rFonts w:ascii="Times New Roman" w:hAnsi="Times New Roman" w:cs="Times New Roman"/>
          <w:sz w:val="24"/>
        </w:rPr>
        <w:t>.</w:t>
      </w:r>
    </w:p>
    <w:p w:rsidR="00A15D35" w:rsidRPr="00032174" w:rsidRDefault="00A15D35" w:rsidP="00A15D35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Dalam</w:t>
      </w:r>
      <w:r w:rsidRPr="00032174">
        <w:rPr>
          <w:rFonts w:ascii="Times New Roman" w:hAnsi="Times New Roman" w:cs="Times New Roman"/>
          <w:sz w:val="24"/>
        </w:rPr>
        <w:t xml:space="preserve"> penelitian ini terdapat tiga variabel, dimana tiga variabel</w:t>
      </w:r>
      <w:r>
        <w:rPr>
          <w:rFonts w:ascii="Times New Roman" w:hAnsi="Times New Roman" w:cs="Times New Roman"/>
          <w:sz w:val="24"/>
        </w:rPr>
        <w:t xml:space="preserve"> </w:t>
      </w:r>
      <w:r w:rsidRPr="00032174">
        <w:rPr>
          <w:rFonts w:ascii="Times New Roman" w:hAnsi="Times New Roman" w:cs="Times New Roman"/>
          <w:sz w:val="24"/>
        </w:rPr>
        <w:t>independen (</w:t>
      </w:r>
      <w:r w:rsidRPr="00032174">
        <w:rPr>
          <w:rFonts w:ascii="Times New Roman" w:hAnsi="Times New Roman" w:cs="Times New Roman"/>
          <w:i/>
          <w:sz w:val="24"/>
        </w:rPr>
        <w:t>independent variable</w:t>
      </w:r>
      <w:r w:rsidRPr="00032174">
        <w:rPr>
          <w:rFonts w:ascii="Times New Roman" w:hAnsi="Times New Roman" w:cs="Times New Roman"/>
          <w:sz w:val="24"/>
        </w:rPr>
        <w:t xml:space="preserve">) yaitu </w:t>
      </w:r>
      <w:r>
        <w:rPr>
          <w:rFonts w:ascii="Times New Roman" w:hAnsi="Times New Roman" w:cs="Times New Roman"/>
          <w:sz w:val="24"/>
        </w:rPr>
        <w:t xml:space="preserve">BI </w:t>
      </w:r>
      <w:r w:rsidRPr="00032174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sz w:val="24"/>
        </w:rPr>
        <w:t xml:space="preserve"> </w:t>
      </w:r>
      <w:r w:rsidRPr="00032174">
        <w:rPr>
          <w:rFonts w:ascii="Times New Roman" w:hAnsi="Times New Roman" w:cs="Times New Roman"/>
          <w:sz w:val="24"/>
        </w:rPr>
        <w:t>sebagai X</w:t>
      </w:r>
      <w:r w:rsidRPr="00032174">
        <w:rPr>
          <w:rFonts w:ascii="Times New Roman" w:hAnsi="Times New Roman" w:cs="Times New Roman"/>
          <w:sz w:val="24"/>
          <w:vertAlign w:val="subscript"/>
        </w:rPr>
        <w:t>1</w:t>
      </w:r>
      <w:r w:rsidRPr="00032174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Pr="00032174">
        <w:rPr>
          <w:rFonts w:ascii="Times New Roman" w:hAnsi="Times New Roman" w:cs="Times New Roman"/>
          <w:i/>
          <w:sz w:val="24"/>
        </w:rPr>
        <w:t>Loan to Deposi</w:t>
      </w:r>
      <w:r>
        <w:rPr>
          <w:rFonts w:ascii="Times New Roman" w:hAnsi="Times New Roman" w:cs="Times New Roman"/>
          <w:i/>
          <w:sz w:val="24"/>
        </w:rPr>
        <w:t>t</w:t>
      </w:r>
      <w:r w:rsidRPr="00032174">
        <w:rPr>
          <w:rFonts w:ascii="Times New Roman" w:hAnsi="Times New Roman" w:cs="Times New Roman"/>
          <w:i/>
          <w:sz w:val="24"/>
        </w:rPr>
        <w:t xml:space="preserve"> Ratio</w:t>
      </w:r>
      <w:r>
        <w:rPr>
          <w:rFonts w:ascii="Times New Roman" w:hAnsi="Times New Roman" w:cs="Times New Roman"/>
          <w:sz w:val="24"/>
        </w:rPr>
        <w:t xml:space="preserve"> (LDR) </w:t>
      </w:r>
      <w:r w:rsidRPr="00032174">
        <w:rPr>
          <w:rFonts w:ascii="Times New Roman" w:hAnsi="Times New Roman" w:cs="Times New Roman"/>
          <w:sz w:val="24"/>
        </w:rPr>
        <w:t>sebagai X</w:t>
      </w:r>
      <w:r w:rsidRPr="00032174">
        <w:rPr>
          <w:rFonts w:ascii="Times New Roman" w:hAnsi="Times New Roman" w:cs="Times New Roman"/>
          <w:sz w:val="24"/>
          <w:vertAlign w:val="subscript"/>
        </w:rPr>
        <w:t>2</w:t>
      </w:r>
      <w:r w:rsidRPr="00032174">
        <w:rPr>
          <w:rFonts w:ascii="Times New Roman" w:hAnsi="Times New Roman" w:cs="Times New Roman"/>
          <w:sz w:val="24"/>
        </w:rPr>
        <w:t>, serta satu variabel dependen (</w:t>
      </w:r>
      <w:r w:rsidRPr="00032174">
        <w:rPr>
          <w:rFonts w:ascii="Times New Roman" w:hAnsi="Times New Roman" w:cs="Times New Roman"/>
          <w:i/>
          <w:sz w:val="24"/>
        </w:rPr>
        <w:t>dependent variable</w:t>
      </w:r>
      <w:r w:rsidRPr="00032174">
        <w:rPr>
          <w:rFonts w:ascii="Times New Roman" w:hAnsi="Times New Roman" w:cs="Times New Roman"/>
          <w:sz w:val="24"/>
        </w:rPr>
        <w:t xml:space="preserve">) yaitu </w:t>
      </w:r>
      <w:r w:rsidRPr="00032174">
        <w:rPr>
          <w:rFonts w:ascii="Times New Roman" w:hAnsi="Times New Roman" w:cs="Times New Roman"/>
          <w:i/>
          <w:sz w:val="24"/>
        </w:rPr>
        <w:t xml:space="preserve">Return </w:t>
      </w:r>
      <w:proofErr w:type="gramStart"/>
      <w:r w:rsidRPr="00032174">
        <w:rPr>
          <w:rFonts w:ascii="Times New Roman" w:hAnsi="Times New Roman" w:cs="Times New Roman"/>
          <w:i/>
          <w:sz w:val="24"/>
        </w:rPr>
        <w:t>On</w:t>
      </w:r>
      <w:proofErr w:type="gramEnd"/>
      <w:r w:rsidRPr="00032174">
        <w:rPr>
          <w:rFonts w:ascii="Times New Roman" w:hAnsi="Times New Roman" w:cs="Times New Roman"/>
          <w:i/>
          <w:sz w:val="24"/>
        </w:rPr>
        <w:t xml:space="preserve"> Asset</w:t>
      </w:r>
      <w:r w:rsidRPr="00032174">
        <w:rPr>
          <w:rFonts w:ascii="Times New Roman" w:hAnsi="Times New Roman" w:cs="Times New Roman"/>
          <w:sz w:val="24"/>
        </w:rPr>
        <w:t xml:space="preserve"> (ROA) sebagai Y.</w:t>
      </w:r>
    </w:p>
    <w:p w:rsidR="00067B14" w:rsidRPr="00F5623C" w:rsidRDefault="00A15D35" w:rsidP="00F5623C">
      <w:p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Hasil pengolahan data untuk regresi linier berganda dapat dilihat pada Tabel 4.7</w:t>
      </w:r>
      <w:r w:rsidR="003F3B1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sebagai </w:t>
      </w:r>
      <w:proofErr w:type="gramStart"/>
      <w:r>
        <w:rPr>
          <w:rFonts w:ascii="Times New Roman" w:hAnsi="Times New Roman" w:cs="Times New Roman"/>
          <w:sz w:val="24"/>
        </w:rPr>
        <w:t>berikut :</w:t>
      </w:r>
      <w:proofErr w:type="gramEnd"/>
    </w:p>
    <w:p w:rsidR="00F5623C" w:rsidRPr="00F5623C" w:rsidRDefault="00FD219F" w:rsidP="00FD219F">
      <w:pPr>
        <w:pStyle w:val="Caption"/>
        <w:spacing w:after="0" w:line="480" w:lineRule="auto"/>
        <w:jc w:val="center"/>
        <w:rPr>
          <w:rFonts w:ascii="Times New Roman" w:hAnsi="Times New Roman" w:cs="Times New Roman"/>
          <w:b/>
          <w:i w:val="0"/>
          <w:color w:val="auto"/>
          <w:sz w:val="36"/>
          <w:szCs w:val="24"/>
        </w:rPr>
      </w:pPr>
      <w:r w:rsidRPr="00FD219F">
        <w:rPr>
          <w:rFonts w:ascii="Times New Roman" w:hAnsi="Times New Roman" w:cs="Times New Roman"/>
          <w:b/>
          <w:i w:val="0"/>
          <w:color w:val="auto"/>
          <w:sz w:val="24"/>
        </w:rPr>
        <w:t xml:space="preserve">Tabel 4. </w:t>
      </w:r>
      <w:r w:rsidRPr="00FD219F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FD219F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Tabel_4. \* ARABIC </w:instrText>
      </w:r>
      <w:r w:rsidRPr="00FD219F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C37C53">
        <w:rPr>
          <w:rFonts w:ascii="Times New Roman" w:hAnsi="Times New Roman" w:cs="Times New Roman"/>
          <w:b/>
          <w:i w:val="0"/>
          <w:noProof/>
          <w:color w:val="auto"/>
          <w:sz w:val="24"/>
        </w:rPr>
        <w:t>7</w:t>
      </w:r>
      <w:r w:rsidRPr="00FD219F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>
        <w:rPr>
          <w:rFonts w:ascii="Times New Roman" w:hAnsi="Times New Roman" w:cs="Times New Roman"/>
          <w:b/>
          <w:i w:val="0"/>
          <w:color w:val="auto"/>
          <w:sz w:val="24"/>
        </w:rPr>
        <w:t xml:space="preserve"> Hasil Uji Analisis Regresi Linier Berganda</w:t>
      </w:r>
    </w:p>
    <w:tbl>
      <w:tblPr>
        <w:tblW w:w="8130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1154"/>
        <w:gridCol w:w="855"/>
        <w:gridCol w:w="997"/>
        <w:gridCol w:w="1423"/>
        <w:gridCol w:w="714"/>
        <w:gridCol w:w="713"/>
        <w:gridCol w:w="1139"/>
        <w:gridCol w:w="714"/>
      </w:tblGrid>
      <w:tr w:rsidR="00FD219F" w:rsidRPr="00F5623C" w:rsidTr="00882ABC">
        <w:trPr>
          <w:cantSplit/>
          <w:trHeight w:val="279"/>
        </w:trPr>
        <w:tc>
          <w:tcPr>
            <w:tcW w:w="8130" w:type="dxa"/>
            <w:gridSpan w:val="9"/>
            <w:shd w:val="clear" w:color="auto" w:fill="FFFFFF"/>
            <w:vAlign w:val="center"/>
          </w:tcPr>
          <w:p w:rsidR="00F5623C" w:rsidRPr="00F5623C" w:rsidRDefault="00F5623C" w:rsidP="00F5623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sz w:val="24"/>
              </w:rPr>
            </w:pPr>
            <w:proofErr w:type="spellStart"/>
            <w:r w:rsidRPr="00F5623C">
              <w:rPr>
                <w:rFonts w:ascii="Arial" w:hAnsi="Arial" w:cs="Arial"/>
                <w:b/>
                <w:bCs/>
                <w:sz w:val="24"/>
              </w:rPr>
              <w:t>Coefficients</w:t>
            </w:r>
            <w:r w:rsidRPr="00F5623C">
              <w:rPr>
                <w:rFonts w:ascii="Arial" w:hAnsi="Arial" w:cs="Arial"/>
                <w:b/>
                <w:bCs/>
                <w:sz w:val="24"/>
                <w:vertAlign w:val="superscript"/>
              </w:rPr>
              <w:t>a</w:t>
            </w:r>
            <w:proofErr w:type="spellEnd"/>
          </w:p>
        </w:tc>
      </w:tr>
      <w:tr w:rsidR="00FD219F" w:rsidRPr="00FD219F" w:rsidTr="00882ABC">
        <w:trPr>
          <w:cantSplit/>
          <w:trHeight w:val="573"/>
        </w:trPr>
        <w:tc>
          <w:tcPr>
            <w:tcW w:w="1575" w:type="dxa"/>
            <w:gridSpan w:val="2"/>
            <w:vMerge w:val="restart"/>
            <w:shd w:val="clear" w:color="auto" w:fill="FFFFFF"/>
            <w:vAlign w:val="bottom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Model</w:t>
            </w:r>
          </w:p>
        </w:tc>
        <w:tc>
          <w:tcPr>
            <w:tcW w:w="1852" w:type="dxa"/>
            <w:gridSpan w:val="2"/>
            <w:shd w:val="clear" w:color="auto" w:fill="FFFFFF"/>
            <w:vAlign w:val="bottom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szCs w:val="18"/>
              </w:rPr>
            </w:pPr>
            <w:r w:rsidRPr="00882ABC">
              <w:rPr>
                <w:rFonts w:ascii="Times New Roman" w:hAnsi="Times New Roman" w:cs="Times New Roman"/>
                <w:i/>
                <w:szCs w:val="18"/>
              </w:rPr>
              <w:t>Unstandardized Coefficients</w:t>
            </w:r>
          </w:p>
        </w:tc>
        <w:tc>
          <w:tcPr>
            <w:tcW w:w="1423" w:type="dxa"/>
            <w:shd w:val="clear" w:color="auto" w:fill="FFFFFF"/>
            <w:vAlign w:val="bottom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szCs w:val="18"/>
              </w:rPr>
            </w:pPr>
            <w:r w:rsidRPr="00882ABC">
              <w:rPr>
                <w:rFonts w:ascii="Times New Roman" w:hAnsi="Times New Roman" w:cs="Times New Roman"/>
                <w:i/>
                <w:szCs w:val="18"/>
              </w:rPr>
              <w:t>Standardized Coefficients</w:t>
            </w:r>
          </w:p>
        </w:tc>
        <w:tc>
          <w:tcPr>
            <w:tcW w:w="714" w:type="dxa"/>
            <w:vMerge w:val="restart"/>
            <w:shd w:val="clear" w:color="auto" w:fill="FFFFFF"/>
            <w:vAlign w:val="bottom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t</w:t>
            </w:r>
          </w:p>
        </w:tc>
        <w:tc>
          <w:tcPr>
            <w:tcW w:w="713" w:type="dxa"/>
            <w:vMerge w:val="restart"/>
            <w:shd w:val="clear" w:color="auto" w:fill="FFFFFF"/>
            <w:vAlign w:val="bottom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Sig.</w:t>
            </w:r>
          </w:p>
        </w:tc>
        <w:tc>
          <w:tcPr>
            <w:tcW w:w="1853" w:type="dxa"/>
            <w:gridSpan w:val="2"/>
            <w:shd w:val="clear" w:color="auto" w:fill="FFFFFF"/>
            <w:vAlign w:val="bottom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szCs w:val="18"/>
              </w:rPr>
            </w:pPr>
            <w:proofErr w:type="spellStart"/>
            <w:r w:rsidRPr="00882ABC">
              <w:rPr>
                <w:rFonts w:ascii="Times New Roman" w:hAnsi="Times New Roman" w:cs="Times New Roman"/>
                <w:i/>
                <w:szCs w:val="18"/>
              </w:rPr>
              <w:t>Collinearity</w:t>
            </w:r>
            <w:proofErr w:type="spellEnd"/>
            <w:r w:rsidRPr="00882ABC">
              <w:rPr>
                <w:rFonts w:ascii="Times New Roman" w:hAnsi="Times New Roman" w:cs="Times New Roman"/>
                <w:i/>
                <w:szCs w:val="18"/>
              </w:rPr>
              <w:t xml:space="preserve"> Statistics</w:t>
            </w:r>
          </w:p>
        </w:tc>
      </w:tr>
      <w:tr w:rsidR="00FD219F" w:rsidRPr="00FD219F" w:rsidTr="00882ABC">
        <w:trPr>
          <w:cantSplit/>
          <w:trHeight w:val="279"/>
        </w:trPr>
        <w:tc>
          <w:tcPr>
            <w:tcW w:w="1575" w:type="dxa"/>
            <w:gridSpan w:val="2"/>
            <w:vMerge/>
            <w:shd w:val="clear" w:color="auto" w:fill="FFFFFF"/>
            <w:vAlign w:val="bottom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855" w:type="dxa"/>
            <w:shd w:val="clear" w:color="auto" w:fill="FFFFFF"/>
            <w:vAlign w:val="bottom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B</w:t>
            </w:r>
          </w:p>
        </w:tc>
        <w:tc>
          <w:tcPr>
            <w:tcW w:w="997" w:type="dxa"/>
            <w:shd w:val="clear" w:color="auto" w:fill="FFFFFF"/>
            <w:vAlign w:val="bottom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szCs w:val="18"/>
              </w:rPr>
            </w:pPr>
            <w:r w:rsidRPr="00882ABC">
              <w:rPr>
                <w:rFonts w:ascii="Times New Roman" w:hAnsi="Times New Roman" w:cs="Times New Roman"/>
                <w:i/>
                <w:szCs w:val="18"/>
              </w:rPr>
              <w:t>Std. Error</w:t>
            </w:r>
          </w:p>
        </w:tc>
        <w:tc>
          <w:tcPr>
            <w:tcW w:w="1423" w:type="dxa"/>
            <w:shd w:val="clear" w:color="auto" w:fill="FFFFFF"/>
            <w:vAlign w:val="bottom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Beta</w:t>
            </w:r>
          </w:p>
        </w:tc>
        <w:tc>
          <w:tcPr>
            <w:tcW w:w="714" w:type="dxa"/>
            <w:vMerge/>
            <w:shd w:val="clear" w:color="auto" w:fill="FFFFFF"/>
            <w:vAlign w:val="bottom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713" w:type="dxa"/>
            <w:vMerge/>
            <w:shd w:val="clear" w:color="auto" w:fill="FFFFFF"/>
            <w:vAlign w:val="bottom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39" w:type="dxa"/>
            <w:shd w:val="clear" w:color="auto" w:fill="FFFFFF"/>
            <w:vAlign w:val="bottom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szCs w:val="18"/>
              </w:rPr>
            </w:pPr>
            <w:r w:rsidRPr="00882ABC">
              <w:rPr>
                <w:rFonts w:ascii="Times New Roman" w:hAnsi="Times New Roman" w:cs="Times New Roman"/>
                <w:i/>
                <w:szCs w:val="18"/>
              </w:rPr>
              <w:t>Tolerance</w:t>
            </w:r>
          </w:p>
        </w:tc>
        <w:tc>
          <w:tcPr>
            <w:tcW w:w="714" w:type="dxa"/>
            <w:shd w:val="clear" w:color="auto" w:fill="FFFFFF"/>
            <w:vAlign w:val="bottom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VIF</w:t>
            </w:r>
          </w:p>
        </w:tc>
      </w:tr>
      <w:tr w:rsidR="00FD219F" w:rsidRPr="00FD219F" w:rsidTr="00882ABC">
        <w:trPr>
          <w:cantSplit/>
          <w:trHeight w:val="292"/>
        </w:trPr>
        <w:tc>
          <w:tcPr>
            <w:tcW w:w="421" w:type="dxa"/>
            <w:vMerge w:val="restart"/>
            <w:shd w:val="clear" w:color="auto" w:fill="E0E0E0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1</w:t>
            </w:r>
          </w:p>
        </w:tc>
        <w:tc>
          <w:tcPr>
            <w:tcW w:w="1154" w:type="dxa"/>
            <w:shd w:val="clear" w:color="auto" w:fill="E0E0E0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(</w:t>
            </w:r>
            <w:r w:rsidRPr="00882ABC">
              <w:rPr>
                <w:rFonts w:ascii="Times New Roman" w:hAnsi="Times New Roman" w:cs="Times New Roman"/>
                <w:i/>
                <w:szCs w:val="18"/>
              </w:rPr>
              <w:t>Constant</w:t>
            </w:r>
            <w:r w:rsidRPr="00882ABC">
              <w:rPr>
                <w:rFonts w:ascii="Times New Roman" w:hAnsi="Times New Roman" w:cs="Times New Roman"/>
                <w:szCs w:val="18"/>
              </w:rPr>
              <w:t>)</w:t>
            </w:r>
          </w:p>
        </w:tc>
        <w:tc>
          <w:tcPr>
            <w:tcW w:w="855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5,045</w:t>
            </w:r>
          </w:p>
        </w:tc>
        <w:tc>
          <w:tcPr>
            <w:tcW w:w="997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,960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4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5,257</w:t>
            </w:r>
          </w:p>
        </w:tc>
        <w:tc>
          <w:tcPr>
            <w:tcW w:w="713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,000</w:t>
            </w:r>
          </w:p>
        </w:tc>
        <w:tc>
          <w:tcPr>
            <w:tcW w:w="1139" w:type="dxa"/>
            <w:shd w:val="clear" w:color="auto" w:fill="FFFFFF"/>
            <w:vAlign w:val="center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4" w:type="dxa"/>
            <w:shd w:val="clear" w:color="auto" w:fill="FFFFFF"/>
            <w:vAlign w:val="center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D219F" w:rsidRPr="00FD219F" w:rsidTr="00882ABC">
        <w:trPr>
          <w:cantSplit/>
          <w:trHeight w:val="306"/>
        </w:trPr>
        <w:tc>
          <w:tcPr>
            <w:tcW w:w="421" w:type="dxa"/>
            <w:vMerge/>
            <w:shd w:val="clear" w:color="auto" w:fill="E0E0E0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54" w:type="dxa"/>
            <w:shd w:val="clear" w:color="auto" w:fill="E0E0E0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 xml:space="preserve">BI </w:t>
            </w:r>
            <w:r w:rsidRPr="00882ABC">
              <w:rPr>
                <w:rFonts w:ascii="Times New Roman" w:hAnsi="Times New Roman" w:cs="Times New Roman"/>
                <w:i/>
                <w:szCs w:val="18"/>
              </w:rPr>
              <w:t>RATE</w:t>
            </w:r>
          </w:p>
        </w:tc>
        <w:tc>
          <w:tcPr>
            <w:tcW w:w="855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-,052</w:t>
            </w:r>
          </w:p>
        </w:tc>
        <w:tc>
          <w:tcPr>
            <w:tcW w:w="997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,088</w:t>
            </w:r>
          </w:p>
        </w:tc>
        <w:tc>
          <w:tcPr>
            <w:tcW w:w="1423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-,097</w:t>
            </w:r>
          </w:p>
        </w:tc>
        <w:tc>
          <w:tcPr>
            <w:tcW w:w="714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-,592</w:t>
            </w:r>
          </w:p>
        </w:tc>
        <w:tc>
          <w:tcPr>
            <w:tcW w:w="713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,559</w:t>
            </w:r>
          </w:p>
        </w:tc>
        <w:tc>
          <w:tcPr>
            <w:tcW w:w="1139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,997</w:t>
            </w:r>
          </w:p>
        </w:tc>
        <w:tc>
          <w:tcPr>
            <w:tcW w:w="714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1,003</w:t>
            </w:r>
          </w:p>
        </w:tc>
      </w:tr>
      <w:tr w:rsidR="00FD219F" w:rsidRPr="00FD219F" w:rsidTr="00882ABC">
        <w:trPr>
          <w:cantSplit/>
          <w:trHeight w:val="292"/>
        </w:trPr>
        <w:tc>
          <w:tcPr>
            <w:tcW w:w="421" w:type="dxa"/>
            <w:vMerge/>
            <w:shd w:val="clear" w:color="auto" w:fill="E0E0E0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154" w:type="dxa"/>
            <w:shd w:val="clear" w:color="auto" w:fill="E0E0E0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LDR</w:t>
            </w:r>
          </w:p>
        </w:tc>
        <w:tc>
          <w:tcPr>
            <w:tcW w:w="855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-,028</w:t>
            </w:r>
          </w:p>
        </w:tc>
        <w:tc>
          <w:tcPr>
            <w:tcW w:w="997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,010</w:t>
            </w:r>
          </w:p>
        </w:tc>
        <w:tc>
          <w:tcPr>
            <w:tcW w:w="1423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-,468</w:t>
            </w:r>
          </w:p>
        </w:tc>
        <w:tc>
          <w:tcPr>
            <w:tcW w:w="714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-2,857</w:t>
            </w:r>
          </w:p>
        </w:tc>
        <w:tc>
          <w:tcPr>
            <w:tcW w:w="713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,008</w:t>
            </w:r>
          </w:p>
        </w:tc>
        <w:tc>
          <w:tcPr>
            <w:tcW w:w="1139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,997</w:t>
            </w:r>
          </w:p>
        </w:tc>
        <w:tc>
          <w:tcPr>
            <w:tcW w:w="714" w:type="dxa"/>
            <w:shd w:val="clear" w:color="auto" w:fill="FFFFFF"/>
          </w:tcPr>
          <w:p w:rsidR="00F5623C" w:rsidRPr="00882ABC" w:rsidRDefault="00F5623C" w:rsidP="00FD219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Cs w:val="18"/>
              </w:rPr>
            </w:pPr>
            <w:r w:rsidRPr="00882ABC">
              <w:rPr>
                <w:rFonts w:ascii="Times New Roman" w:hAnsi="Times New Roman" w:cs="Times New Roman"/>
                <w:szCs w:val="18"/>
              </w:rPr>
              <w:t>1,003</w:t>
            </w:r>
          </w:p>
        </w:tc>
      </w:tr>
      <w:tr w:rsidR="00FD219F" w:rsidRPr="00F5623C" w:rsidTr="00882ABC">
        <w:trPr>
          <w:cantSplit/>
          <w:trHeight w:val="292"/>
        </w:trPr>
        <w:tc>
          <w:tcPr>
            <w:tcW w:w="81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D219F" w:rsidRPr="00F706A4" w:rsidRDefault="00F5623C" w:rsidP="00F706A4">
            <w:pPr>
              <w:pStyle w:val="ListParagraph"/>
              <w:keepNext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Times New Roman" w:hAnsi="Times New Roman" w:cs="Times New Roman"/>
                <w:sz w:val="24"/>
                <w:szCs w:val="18"/>
              </w:rPr>
            </w:pPr>
            <w:r w:rsidRPr="00FD219F">
              <w:rPr>
                <w:rFonts w:ascii="Times New Roman" w:hAnsi="Times New Roman" w:cs="Times New Roman"/>
                <w:sz w:val="24"/>
                <w:szCs w:val="18"/>
              </w:rPr>
              <w:lastRenderedPageBreak/>
              <w:t>Dependent Variable: ROA</w:t>
            </w:r>
          </w:p>
          <w:p w:rsidR="00F706A4" w:rsidRPr="00F706A4" w:rsidRDefault="00F706A4" w:rsidP="00F706A4">
            <w:pPr>
              <w:spacing w:before="240" w:after="0" w:line="48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73010">
              <w:rPr>
                <w:rFonts w:ascii="Times New Roman" w:hAnsi="Times New Roman" w:cs="Times New Roman"/>
                <w:b/>
                <w:sz w:val="24"/>
              </w:rPr>
              <w:t>Sumber : Data diolah penulis, 2018</w:t>
            </w:r>
          </w:p>
        </w:tc>
      </w:tr>
    </w:tbl>
    <w:p w:rsidR="00A15D35" w:rsidRDefault="003F3B17" w:rsidP="003F3B17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Berdasarkan pada Tabel 4.7 hasil pengolahan data untuk regresi linier berganda dapat dirumuskan persamaan regresi linier berganda sebagai </w:t>
      </w:r>
      <w:proofErr w:type="gramStart"/>
      <w:r>
        <w:rPr>
          <w:rFonts w:ascii="Times New Roman" w:hAnsi="Times New Roman" w:cs="Times New Roman"/>
          <w:sz w:val="24"/>
        </w:rPr>
        <w:t>berikut :</w:t>
      </w:r>
      <w:proofErr w:type="gramEnd"/>
    </w:p>
    <w:p w:rsidR="003F3B17" w:rsidRDefault="000618DE" w:rsidP="003F3B1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Y=5.045</w:t>
      </w:r>
      <w:r w:rsidR="00067B14">
        <w:rPr>
          <w:rFonts w:ascii="Times New Roman" w:hAnsi="Times New Roman" w:cs="Times New Roman"/>
          <w:b/>
          <w:sz w:val="24"/>
        </w:rPr>
        <w:t>-0.052</w:t>
      </w:r>
      <w:r w:rsidR="003F3B17" w:rsidRPr="003F3B17">
        <w:rPr>
          <w:rFonts w:ascii="Times New Roman" w:hAnsi="Times New Roman" w:cs="Times New Roman"/>
          <w:b/>
          <w:sz w:val="24"/>
        </w:rPr>
        <w:t>(X</w:t>
      </w:r>
      <w:r w:rsidR="003F3B17" w:rsidRPr="003F3B17">
        <w:rPr>
          <w:rFonts w:ascii="Times New Roman" w:hAnsi="Times New Roman" w:cs="Times New Roman"/>
          <w:b/>
          <w:sz w:val="24"/>
          <w:vertAlign w:val="subscript"/>
        </w:rPr>
        <w:t>1</w:t>
      </w:r>
      <w:r w:rsidR="00067B14">
        <w:rPr>
          <w:rFonts w:ascii="Times New Roman" w:hAnsi="Times New Roman" w:cs="Times New Roman"/>
          <w:b/>
          <w:sz w:val="24"/>
        </w:rPr>
        <w:t>)-0.028</w:t>
      </w:r>
      <w:r w:rsidR="003F3B17" w:rsidRPr="003F3B17">
        <w:rPr>
          <w:rFonts w:ascii="Times New Roman" w:hAnsi="Times New Roman" w:cs="Times New Roman"/>
          <w:b/>
          <w:sz w:val="24"/>
        </w:rPr>
        <w:t>(X</w:t>
      </w:r>
      <w:r w:rsidR="003F3B17" w:rsidRPr="003F3B17">
        <w:rPr>
          <w:rFonts w:ascii="Times New Roman" w:hAnsi="Times New Roman" w:cs="Times New Roman"/>
          <w:b/>
          <w:sz w:val="24"/>
          <w:vertAlign w:val="subscript"/>
        </w:rPr>
        <w:t>2</w:t>
      </w:r>
      <w:r w:rsidR="003F3B17" w:rsidRPr="003F3B17">
        <w:rPr>
          <w:rFonts w:ascii="Times New Roman" w:hAnsi="Times New Roman" w:cs="Times New Roman"/>
          <w:b/>
          <w:sz w:val="24"/>
        </w:rPr>
        <w:t>)</w:t>
      </w:r>
    </w:p>
    <w:p w:rsidR="008F1893" w:rsidRDefault="008F1893" w:rsidP="008F1893">
      <w:pPr>
        <w:spacing w:after="0" w:line="48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Dimana :</w:t>
      </w:r>
      <w:proofErr w:type="gramEnd"/>
    </w:p>
    <w:p w:rsidR="008F1893" w:rsidRDefault="008F1893" w:rsidP="008F1893">
      <w:pPr>
        <w:spacing w:after="0" w:line="48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Y  =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8F1893">
        <w:rPr>
          <w:rFonts w:ascii="Times New Roman" w:hAnsi="Times New Roman" w:cs="Times New Roman"/>
          <w:i/>
          <w:sz w:val="24"/>
        </w:rPr>
        <w:t>Return On Asset</w:t>
      </w:r>
      <w:r>
        <w:rPr>
          <w:rFonts w:ascii="Times New Roman" w:hAnsi="Times New Roman" w:cs="Times New Roman"/>
          <w:sz w:val="24"/>
        </w:rPr>
        <w:t xml:space="preserve"> (ROA)</w:t>
      </w:r>
    </w:p>
    <w:p w:rsidR="008F1893" w:rsidRDefault="008F1893" w:rsidP="008F1893">
      <w:p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X1= BI </w:t>
      </w:r>
      <w:r w:rsidRPr="008F1893">
        <w:rPr>
          <w:rFonts w:ascii="Times New Roman" w:hAnsi="Times New Roman" w:cs="Times New Roman"/>
          <w:i/>
          <w:sz w:val="24"/>
        </w:rPr>
        <w:t>Rate</w:t>
      </w:r>
    </w:p>
    <w:p w:rsidR="008F1893" w:rsidRDefault="008F1893" w:rsidP="008F1893">
      <w:p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X2= </w:t>
      </w:r>
      <w:r w:rsidRPr="008F1893">
        <w:rPr>
          <w:rFonts w:ascii="Times New Roman" w:hAnsi="Times New Roman" w:cs="Times New Roman"/>
          <w:i/>
          <w:sz w:val="24"/>
        </w:rPr>
        <w:t>Loan to Deposit Ratio</w:t>
      </w:r>
      <w:r>
        <w:rPr>
          <w:rFonts w:ascii="Times New Roman" w:hAnsi="Times New Roman" w:cs="Times New Roman"/>
          <w:sz w:val="24"/>
        </w:rPr>
        <w:t xml:space="preserve"> (LDR)</w:t>
      </w:r>
    </w:p>
    <w:p w:rsidR="00067B14" w:rsidRPr="008F1893" w:rsidRDefault="008F1893" w:rsidP="008F1893">
      <w:p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Dari persamaan tersebut dapat diuraikan sebagai </w:t>
      </w:r>
      <w:proofErr w:type="gramStart"/>
      <w:r>
        <w:rPr>
          <w:rFonts w:ascii="Times New Roman" w:hAnsi="Times New Roman" w:cs="Times New Roman"/>
          <w:sz w:val="24"/>
        </w:rPr>
        <w:t>berikut :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8F1893" w:rsidRDefault="00FD219F" w:rsidP="008F1893">
      <w:pPr>
        <w:pStyle w:val="ListParagraph"/>
        <w:numPr>
          <w:ilvl w:val="0"/>
          <w:numId w:val="6"/>
        </w:num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Nilai konstan (a) adalah 5.0</w:t>
      </w:r>
      <w:r w:rsidR="008F1893">
        <w:rPr>
          <w:rFonts w:ascii="Times New Roman" w:hAnsi="Times New Roman" w:cs="Times New Roman"/>
          <w:sz w:val="24"/>
        </w:rPr>
        <w:t xml:space="preserve">45, artinya jika BI </w:t>
      </w:r>
      <w:r w:rsidR="008F1893" w:rsidRPr="008F1893">
        <w:rPr>
          <w:rFonts w:ascii="Times New Roman" w:hAnsi="Times New Roman" w:cs="Times New Roman"/>
          <w:i/>
          <w:sz w:val="24"/>
        </w:rPr>
        <w:t>Rate</w:t>
      </w:r>
      <w:r w:rsidR="008F1893">
        <w:rPr>
          <w:rFonts w:ascii="Times New Roman" w:hAnsi="Times New Roman" w:cs="Times New Roman"/>
          <w:sz w:val="24"/>
        </w:rPr>
        <w:t xml:space="preserve"> dan LDR nila</w:t>
      </w:r>
      <w:r>
        <w:rPr>
          <w:rFonts w:ascii="Times New Roman" w:hAnsi="Times New Roman" w:cs="Times New Roman"/>
          <w:sz w:val="24"/>
        </w:rPr>
        <w:t>inya adalah 0 maka ROA sebesar 5.0</w:t>
      </w:r>
      <w:r w:rsidR="008F1893">
        <w:rPr>
          <w:rFonts w:ascii="Times New Roman" w:hAnsi="Times New Roman" w:cs="Times New Roman"/>
          <w:sz w:val="24"/>
        </w:rPr>
        <w:t>45</w:t>
      </w:r>
    </w:p>
    <w:p w:rsidR="008F1893" w:rsidRDefault="008F1893" w:rsidP="004D7077">
      <w:pPr>
        <w:pStyle w:val="ListParagraph"/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4D7077">
        <w:rPr>
          <w:rFonts w:ascii="Times New Roman" w:hAnsi="Times New Roman" w:cs="Times New Roman"/>
          <w:sz w:val="24"/>
        </w:rPr>
        <w:t xml:space="preserve">Koefisien regresi untuk variabel BI </w:t>
      </w:r>
      <w:r w:rsidRPr="004D7077">
        <w:rPr>
          <w:rFonts w:ascii="Times New Roman" w:hAnsi="Times New Roman" w:cs="Times New Roman"/>
          <w:i/>
          <w:sz w:val="24"/>
        </w:rPr>
        <w:t xml:space="preserve">Rate </w:t>
      </w:r>
      <w:r w:rsidR="00067B14">
        <w:rPr>
          <w:rFonts w:ascii="Times New Roman" w:hAnsi="Times New Roman" w:cs="Times New Roman"/>
          <w:sz w:val="24"/>
        </w:rPr>
        <w:t>bernilai -0.</w:t>
      </w:r>
      <w:r w:rsidR="002610E8">
        <w:rPr>
          <w:rFonts w:ascii="Times New Roman" w:hAnsi="Times New Roman" w:cs="Times New Roman"/>
          <w:sz w:val="24"/>
        </w:rPr>
        <w:t>0</w:t>
      </w:r>
      <w:r w:rsidR="004D7077" w:rsidRPr="004D7077">
        <w:rPr>
          <w:rFonts w:ascii="Times New Roman" w:hAnsi="Times New Roman" w:cs="Times New Roman"/>
          <w:sz w:val="24"/>
        </w:rPr>
        <w:t>5</w:t>
      </w:r>
      <w:r w:rsidR="00067B14">
        <w:rPr>
          <w:rFonts w:ascii="Times New Roman" w:hAnsi="Times New Roman" w:cs="Times New Roman"/>
          <w:sz w:val="24"/>
        </w:rPr>
        <w:t>2</w:t>
      </w:r>
      <w:r w:rsidR="004D7077" w:rsidRPr="004D7077">
        <w:rPr>
          <w:rFonts w:ascii="Times New Roman" w:hAnsi="Times New Roman" w:cs="Times New Roman"/>
          <w:sz w:val="24"/>
        </w:rPr>
        <w:t xml:space="preserve"> yang berarti bernilai negatif. Hal ini menunjukkan hubungan yang tidak searah antara BI </w:t>
      </w:r>
      <w:r w:rsidR="004D7077" w:rsidRPr="003D20FC">
        <w:rPr>
          <w:rFonts w:ascii="Times New Roman" w:hAnsi="Times New Roman" w:cs="Times New Roman"/>
          <w:i/>
          <w:sz w:val="24"/>
        </w:rPr>
        <w:t xml:space="preserve">Rate </w:t>
      </w:r>
      <w:r w:rsidR="004D7077" w:rsidRPr="004D7077">
        <w:rPr>
          <w:rFonts w:ascii="Times New Roman" w:hAnsi="Times New Roman" w:cs="Times New Roman"/>
          <w:sz w:val="24"/>
        </w:rPr>
        <w:t>dengan ROA.</w:t>
      </w:r>
    </w:p>
    <w:p w:rsidR="00002CCA" w:rsidRDefault="004D7077" w:rsidP="00882ABC">
      <w:pPr>
        <w:pStyle w:val="ListParagraph"/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Koefisien regresi untuk variabel LDR bernilai </w:t>
      </w:r>
      <w:r w:rsidR="00067B14">
        <w:rPr>
          <w:rFonts w:ascii="Times New Roman" w:hAnsi="Times New Roman" w:cs="Times New Roman"/>
          <w:sz w:val="24"/>
        </w:rPr>
        <w:t>-0.028</w:t>
      </w:r>
      <w:r>
        <w:rPr>
          <w:rFonts w:ascii="Times New Roman" w:hAnsi="Times New Roman" w:cs="Times New Roman"/>
          <w:sz w:val="24"/>
        </w:rPr>
        <w:t xml:space="preserve"> yang berarti bernilai </w:t>
      </w:r>
      <w:r w:rsidR="00067B14">
        <w:rPr>
          <w:rFonts w:ascii="Times New Roman" w:hAnsi="Times New Roman" w:cs="Times New Roman"/>
          <w:sz w:val="24"/>
        </w:rPr>
        <w:t>negatif</w:t>
      </w:r>
      <w:r>
        <w:rPr>
          <w:rFonts w:ascii="Times New Roman" w:hAnsi="Times New Roman" w:cs="Times New Roman"/>
          <w:sz w:val="24"/>
        </w:rPr>
        <w:t xml:space="preserve">. Hal ini menunjukkan adanya hubungan yang </w:t>
      </w:r>
      <w:r w:rsidR="00067B14">
        <w:rPr>
          <w:rFonts w:ascii="Times New Roman" w:hAnsi="Times New Roman" w:cs="Times New Roman"/>
          <w:sz w:val="24"/>
        </w:rPr>
        <w:t xml:space="preserve">tidak </w:t>
      </w:r>
      <w:r>
        <w:rPr>
          <w:rFonts w:ascii="Times New Roman" w:hAnsi="Times New Roman" w:cs="Times New Roman"/>
          <w:sz w:val="24"/>
        </w:rPr>
        <w:t>searah antara variabel LDR dengan variabel ROA. Penambahan satu persen varia</w:t>
      </w:r>
      <w:r w:rsidR="00C33082">
        <w:rPr>
          <w:rFonts w:ascii="Times New Roman" w:hAnsi="Times New Roman" w:cs="Times New Roman"/>
          <w:sz w:val="24"/>
        </w:rPr>
        <w:t xml:space="preserve">bel LDR, maka ROA </w:t>
      </w:r>
      <w:proofErr w:type="gramStart"/>
      <w:r w:rsidR="00C33082">
        <w:rPr>
          <w:rFonts w:ascii="Times New Roman" w:hAnsi="Times New Roman" w:cs="Times New Roman"/>
          <w:sz w:val="24"/>
        </w:rPr>
        <w:t>akan</w:t>
      </w:r>
      <w:proofErr w:type="gramEnd"/>
      <w:r w:rsidR="00C33082">
        <w:rPr>
          <w:rFonts w:ascii="Times New Roman" w:hAnsi="Times New Roman" w:cs="Times New Roman"/>
          <w:sz w:val="24"/>
        </w:rPr>
        <w:t xml:space="preserve"> berkurang</w:t>
      </w:r>
      <w:r>
        <w:rPr>
          <w:rFonts w:ascii="Times New Roman" w:hAnsi="Times New Roman" w:cs="Times New Roman"/>
          <w:sz w:val="24"/>
        </w:rPr>
        <w:t xml:space="preserve"> sebesar </w:t>
      </w:r>
      <w:r w:rsidR="00067B14">
        <w:rPr>
          <w:rFonts w:ascii="Times New Roman" w:hAnsi="Times New Roman" w:cs="Times New Roman"/>
          <w:sz w:val="24"/>
        </w:rPr>
        <w:t>0.028</w:t>
      </w:r>
      <w:r>
        <w:rPr>
          <w:rFonts w:ascii="Times New Roman" w:hAnsi="Times New Roman" w:cs="Times New Roman"/>
          <w:sz w:val="24"/>
        </w:rPr>
        <w:t xml:space="preserve">. </w:t>
      </w:r>
    </w:p>
    <w:p w:rsidR="00002CCA" w:rsidRDefault="00002CCA" w:rsidP="00002CCA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002CCA" w:rsidRDefault="00002CCA" w:rsidP="00002CCA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002CCA" w:rsidRDefault="00002CCA" w:rsidP="00002CCA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002CCA" w:rsidRPr="00002CCA" w:rsidRDefault="00002CCA" w:rsidP="00002CCA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882ABC" w:rsidRDefault="00882ABC" w:rsidP="00882ABC">
      <w:pPr>
        <w:tabs>
          <w:tab w:val="left" w:pos="284"/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4.2.3</w:t>
      </w:r>
      <w:r>
        <w:rPr>
          <w:rFonts w:ascii="Times New Roman" w:hAnsi="Times New Roman" w:cs="Times New Roman"/>
          <w:b/>
          <w:sz w:val="24"/>
          <w:szCs w:val="24"/>
        </w:rPr>
        <w:tab/>
        <w:t>Analisis Koefisien Korelasi</w:t>
      </w:r>
    </w:p>
    <w:p w:rsidR="00882ABC" w:rsidRDefault="00882ABC" w:rsidP="00882ABC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Menurut </w:t>
      </w:r>
      <w:proofErr w:type="spellStart"/>
      <w:r>
        <w:rPr>
          <w:rFonts w:ascii="Times New Roman" w:hAnsi="Times New Roman" w:cs="Times New Roman"/>
          <w:sz w:val="24"/>
        </w:rPr>
        <w:t>Sugiyono</w:t>
      </w:r>
      <w:proofErr w:type="spellEnd"/>
      <w:r>
        <w:rPr>
          <w:rFonts w:ascii="Times New Roman" w:hAnsi="Times New Roman" w:cs="Times New Roman"/>
          <w:sz w:val="24"/>
        </w:rPr>
        <w:t xml:space="preserve"> (2009:248), a</w:t>
      </w:r>
      <w:r w:rsidRPr="00550C71">
        <w:rPr>
          <w:rFonts w:ascii="Times New Roman" w:hAnsi="Times New Roman" w:cs="Times New Roman"/>
          <w:sz w:val="24"/>
        </w:rPr>
        <w:t>nalisis koeﬁsien korelasi merupaka</w:t>
      </w:r>
      <w:r>
        <w:rPr>
          <w:rFonts w:ascii="Times New Roman" w:hAnsi="Times New Roman" w:cs="Times New Roman"/>
          <w:sz w:val="24"/>
        </w:rPr>
        <w:t xml:space="preserve">n analisis yang digunakan untuk </w:t>
      </w:r>
      <w:r w:rsidRPr="00550C71">
        <w:rPr>
          <w:rFonts w:ascii="Times New Roman" w:hAnsi="Times New Roman" w:cs="Times New Roman"/>
          <w:sz w:val="24"/>
        </w:rPr>
        <w:t>mengetahui hubungan antara variabel bebas</w:t>
      </w:r>
      <w:r>
        <w:rPr>
          <w:rFonts w:ascii="Times New Roman" w:hAnsi="Times New Roman" w:cs="Times New Roman"/>
          <w:sz w:val="24"/>
        </w:rPr>
        <w:t xml:space="preserve"> dengan variabel terikat.</w:t>
      </w:r>
    </w:p>
    <w:p w:rsidR="00936780" w:rsidRDefault="00882ABC" w:rsidP="00882ABC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Selain itu, analisis koefisien korelasi ini digunakan untuk mengetahui arah dan kuatnya hubungan antara dua variabel independen atau lebih secara bersama-sama dengan satu variabel dependen. Berikut ini adalah hasil koefisien korelasi dengan menggunakan model </w:t>
      </w:r>
      <w:r w:rsidRPr="00882ABC">
        <w:rPr>
          <w:rFonts w:ascii="Times New Roman" w:hAnsi="Times New Roman" w:cs="Times New Roman"/>
          <w:i/>
          <w:sz w:val="24"/>
        </w:rPr>
        <w:t>summary</w:t>
      </w:r>
      <w:r w:rsidR="000618DE">
        <w:rPr>
          <w:rFonts w:ascii="Times New Roman" w:hAnsi="Times New Roman" w:cs="Times New Roman"/>
          <w:sz w:val="24"/>
        </w:rPr>
        <w:t xml:space="preserve"> pada T</w:t>
      </w:r>
      <w:r>
        <w:rPr>
          <w:rFonts w:ascii="Times New Roman" w:hAnsi="Times New Roman" w:cs="Times New Roman"/>
          <w:sz w:val="24"/>
        </w:rPr>
        <w:t xml:space="preserve">abel </w:t>
      </w:r>
      <w:proofErr w:type="gramStart"/>
      <w:r>
        <w:rPr>
          <w:rFonts w:ascii="Times New Roman" w:hAnsi="Times New Roman" w:cs="Times New Roman"/>
          <w:sz w:val="24"/>
        </w:rPr>
        <w:t>4.8 :</w:t>
      </w:r>
      <w:proofErr w:type="gramEnd"/>
    </w:p>
    <w:p w:rsidR="00936780" w:rsidRPr="00936780" w:rsidRDefault="00F706A4" w:rsidP="000618DE">
      <w:pPr>
        <w:pStyle w:val="Caption"/>
        <w:spacing w:after="0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F706A4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Tabel 4. </w:t>
      </w:r>
      <w:r w:rsidRPr="00F706A4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fldChar w:fldCharType="begin"/>
      </w:r>
      <w:r w:rsidRPr="00F706A4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instrText xml:space="preserve"> SEQ Tabel_4. \* ARABIC </w:instrText>
      </w:r>
      <w:r w:rsidRPr="00F706A4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fldChar w:fldCharType="separate"/>
      </w:r>
      <w:r w:rsidR="00C37C53">
        <w:rPr>
          <w:rFonts w:ascii="Times New Roman" w:hAnsi="Times New Roman" w:cs="Times New Roman"/>
          <w:b/>
          <w:i w:val="0"/>
          <w:noProof/>
          <w:color w:val="auto"/>
          <w:sz w:val="24"/>
          <w:szCs w:val="24"/>
        </w:rPr>
        <w:t>8</w:t>
      </w:r>
      <w:r w:rsidRPr="00F706A4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fldChar w:fldCharType="end"/>
      </w:r>
      <w:r w:rsidR="0095708C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Koefisien Korelasi</w:t>
      </w:r>
    </w:p>
    <w:tbl>
      <w:tblPr>
        <w:tblW w:w="584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"/>
        <w:gridCol w:w="1024"/>
        <w:gridCol w:w="1086"/>
        <w:gridCol w:w="1469"/>
        <w:gridCol w:w="1469"/>
      </w:tblGrid>
      <w:tr w:rsidR="00936780" w:rsidRPr="00936780" w:rsidTr="00F706A4">
        <w:trPr>
          <w:cantSplit/>
          <w:jc w:val="center"/>
        </w:trPr>
        <w:tc>
          <w:tcPr>
            <w:tcW w:w="58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36780" w:rsidRPr="00936780" w:rsidRDefault="00936780" w:rsidP="00F706A4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Model </w:t>
            </w:r>
            <w:proofErr w:type="spellStart"/>
            <w:r w:rsidRPr="00936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Summary</w:t>
            </w:r>
            <w:r w:rsidRPr="0093678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b</w:t>
            </w:r>
            <w:proofErr w:type="spellEnd"/>
          </w:p>
        </w:tc>
      </w:tr>
      <w:tr w:rsidR="00936780" w:rsidRPr="00936780" w:rsidTr="00F706A4">
        <w:trPr>
          <w:cantSplit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6780" w:rsidRPr="000618DE" w:rsidRDefault="00936780" w:rsidP="009367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618DE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6780" w:rsidRPr="00936780" w:rsidRDefault="00936780" w:rsidP="009367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6780" w:rsidRPr="00936780" w:rsidRDefault="00936780" w:rsidP="009367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936780">
              <w:rPr>
                <w:rFonts w:ascii="Times New Roman" w:hAnsi="Times New Roman" w:cs="Times New Roman"/>
                <w:i/>
                <w:sz w:val="24"/>
                <w:szCs w:val="24"/>
              </w:rPr>
              <w:t>Square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6780" w:rsidRPr="00936780" w:rsidRDefault="00936780" w:rsidP="009367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i/>
                <w:sz w:val="24"/>
                <w:szCs w:val="24"/>
              </w:rPr>
              <w:t>Adjusted</w:t>
            </w:r>
            <w:r w:rsidRPr="00936780">
              <w:rPr>
                <w:rFonts w:ascii="Times New Roman" w:hAnsi="Times New Roman" w:cs="Times New Roman"/>
                <w:sz w:val="24"/>
                <w:szCs w:val="24"/>
              </w:rPr>
              <w:t xml:space="preserve"> R </w:t>
            </w:r>
            <w:r w:rsidRPr="00936780">
              <w:rPr>
                <w:rFonts w:ascii="Times New Roman" w:hAnsi="Times New Roman" w:cs="Times New Roman"/>
                <w:i/>
                <w:sz w:val="24"/>
                <w:szCs w:val="24"/>
              </w:rPr>
              <w:t>Square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36780" w:rsidRPr="00936780" w:rsidRDefault="00936780" w:rsidP="009367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i/>
                <w:sz w:val="24"/>
                <w:szCs w:val="24"/>
              </w:rPr>
              <w:t>Std. Error of the Estimate</w:t>
            </w:r>
          </w:p>
        </w:tc>
      </w:tr>
      <w:tr w:rsidR="00936780" w:rsidRPr="00936780" w:rsidTr="00936780">
        <w:trPr>
          <w:cantSplit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36780" w:rsidRPr="000618DE" w:rsidRDefault="00936780" w:rsidP="009367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618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780" w:rsidRPr="00936780" w:rsidRDefault="00936780" w:rsidP="009367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sz w:val="24"/>
                <w:szCs w:val="24"/>
              </w:rPr>
              <w:t>,473</w:t>
            </w:r>
            <w:r w:rsidRPr="0093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780" w:rsidRPr="00936780" w:rsidRDefault="00936780" w:rsidP="009367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sz w:val="24"/>
                <w:szCs w:val="24"/>
              </w:rPr>
              <w:t>,224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780" w:rsidRPr="00936780" w:rsidRDefault="00936780" w:rsidP="009367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sz w:val="24"/>
                <w:szCs w:val="24"/>
              </w:rPr>
              <w:t>,170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780" w:rsidRPr="00936780" w:rsidRDefault="00936780" w:rsidP="009367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sz w:val="24"/>
                <w:szCs w:val="24"/>
              </w:rPr>
              <w:t>,51252</w:t>
            </w:r>
          </w:p>
        </w:tc>
      </w:tr>
      <w:tr w:rsidR="00936780" w:rsidRPr="00936780" w:rsidTr="00936780">
        <w:trPr>
          <w:cantSplit/>
          <w:jc w:val="center"/>
        </w:trPr>
        <w:tc>
          <w:tcPr>
            <w:tcW w:w="584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36780" w:rsidRPr="00936780" w:rsidRDefault="00936780" w:rsidP="0093678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10205"/>
                <w:sz w:val="24"/>
                <w:szCs w:val="18"/>
              </w:rPr>
            </w:pPr>
            <w:r w:rsidRPr="00936780">
              <w:rPr>
                <w:rFonts w:ascii="Times New Roman" w:hAnsi="Times New Roman" w:cs="Times New Roman"/>
                <w:color w:val="010205"/>
                <w:sz w:val="24"/>
                <w:szCs w:val="18"/>
              </w:rPr>
              <w:t xml:space="preserve">a. </w:t>
            </w:r>
            <w:r w:rsidRPr="00936780">
              <w:rPr>
                <w:rFonts w:ascii="Times New Roman" w:hAnsi="Times New Roman" w:cs="Times New Roman"/>
                <w:i/>
                <w:color w:val="010205"/>
                <w:sz w:val="24"/>
                <w:szCs w:val="18"/>
              </w:rPr>
              <w:t>Predictors: (Constant),</w:t>
            </w:r>
            <w:r w:rsidRPr="00936780">
              <w:rPr>
                <w:rFonts w:ascii="Times New Roman" w:hAnsi="Times New Roman" w:cs="Times New Roman"/>
                <w:color w:val="010205"/>
                <w:sz w:val="24"/>
                <w:szCs w:val="18"/>
              </w:rPr>
              <w:t xml:space="preserve"> LDR, BI </w:t>
            </w:r>
            <w:r w:rsidRPr="003D20FC">
              <w:rPr>
                <w:rFonts w:ascii="Times New Roman" w:hAnsi="Times New Roman" w:cs="Times New Roman"/>
                <w:i/>
                <w:color w:val="010205"/>
                <w:sz w:val="24"/>
                <w:szCs w:val="18"/>
              </w:rPr>
              <w:t>RATE</w:t>
            </w:r>
          </w:p>
        </w:tc>
      </w:tr>
      <w:tr w:rsidR="00936780" w:rsidRPr="00936780" w:rsidTr="00936780">
        <w:trPr>
          <w:cantSplit/>
          <w:jc w:val="center"/>
        </w:trPr>
        <w:tc>
          <w:tcPr>
            <w:tcW w:w="5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36780" w:rsidRPr="00936780" w:rsidRDefault="00936780" w:rsidP="00F706A4">
            <w:pPr>
              <w:keepNext/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10205"/>
                <w:sz w:val="24"/>
                <w:szCs w:val="18"/>
              </w:rPr>
            </w:pPr>
            <w:r w:rsidRPr="00936780">
              <w:rPr>
                <w:rFonts w:ascii="Times New Roman" w:hAnsi="Times New Roman" w:cs="Times New Roman"/>
                <w:color w:val="010205"/>
                <w:sz w:val="24"/>
                <w:szCs w:val="18"/>
              </w:rPr>
              <w:t xml:space="preserve">b. </w:t>
            </w:r>
            <w:r w:rsidRPr="00936780">
              <w:rPr>
                <w:rFonts w:ascii="Times New Roman" w:hAnsi="Times New Roman" w:cs="Times New Roman"/>
                <w:i/>
                <w:color w:val="010205"/>
                <w:sz w:val="24"/>
                <w:szCs w:val="18"/>
              </w:rPr>
              <w:t>Dependent Variable</w:t>
            </w:r>
            <w:r w:rsidRPr="00936780">
              <w:rPr>
                <w:rFonts w:ascii="Times New Roman" w:hAnsi="Times New Roman" w:cs="Times New Roman"/>
                <w:color w:val="010205"/>
                <w:sz w:val="24"/>
                <w:szCs w:val="18"/>
              </w:rPr>
              <w:t>: ROA</w:t>
            </w:r>
          </w:p>
        </w:tc>
      </w:tr>
    </w:tbl>
    <w:p w:rsidR="00F706A4" w:rsidRDefault="00F706A4" w:rsidP="00F706A4">
      <w:pPr>
        <w:spacing w:before="240" w:after="0" w:line="48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B73010">
        <w:rPr>
          <w:rFonts w:ascii="Times New Roman" w:hAnsi="Times New Roman" w:cs="Times New Roman"/>
          <w:b/>
          <w:sz w:val="24"/>
        </w:rPr>
        <w:t>Sumber :</w:t>
      </w:r>
      <w:proofErr w:type="gramEnd"/>
      <w:r w:rsidRPr="00B73010">
        <w:rPr>
          <w:rFonts w:ascii="Times New Roman" w:hAnsi="Times New Roman" w:cs="Times New Roman"/>
          <w:b/>
          <w:sz w:val="24"/>
        </w:rPr>
        <w:t xml:space="preserve"> Data diolah penulis, 2018</w:t>
      </w:r>
    </w:p>
    <w:p w:rsidR="00882ABC" w:rsidRDefault="00936780" w:rsidP="00882ABC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Berdasarkan pengolahan SPSS, menunjukkan bahwa nilai R</w:t>
      </w:r>
      <w:r w:rsidR="00882AB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sebesar 0.473. </w:t>
      </w:r>
      <w:proofErr w:type="gramStart"/>
      <w:r>
        <w:rPr>
          <w:rFonts w:ascii="Times New Roman" w:hAnsi="Times New Roman" w:cs="Times New Roman"/>
          <w:sz w:val="24"/>
        </w:rPr>
        <w:t>korelasi</w:t>
      </w:r>
      <w:proofErr w:type="gramEnd"/>
      <w:r>
        <w:rPr>
          <w:rFonts w:ascii="Times New Roman" w:hAnsi="Times New Roman" w:cs="Times New Roman"/>
          <w:sz w:val="24"/>
        </w:rPr>
        <w:t xml:space="preserve"> bertanda positif dan menunjukkan hubungan yang sedang antara BI </w:t>
      </w:r>
      <w:r w:rsidRPr="00936780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sz w:val="24"/>
        </w:rPr>
        <w:t xml:space="preserve"> dan LDR terhadap ROA. Karena nilai R berada pada posisi interval 0</w:t>
      </w:r>
      <w:proofErr w:type="gramStart"/>
      <w:r>
        <w:rPr>
          <w:rFonts w:ascii="Times New Roman" w:hAnsi="Times New Roman" w:cs="Times New Roman"/>
          <w:sz w:val="24"/>
        </w:rPr>
        <w:t>,40</w:t>
      </w:r>
      <w:proofErr w:type="gramEnd"/>
      <w:r>
        <w:rPr>
          <w:rFonts w:ascii="Times New Roman" w:hAnsi="Times New Roman" w:cs="Times New Roman"/>
          <w:sz w:val="24"/>
        </w:rPr>
        <w:t>-0,599.</w:t>
      </w:r>
    </w:p>
    <w:p w:rsidR="0095708C" w:rsidRPr="0095708C" w:rsidRDefault="0095708C" w:rsidP="0095708C">
      <w:pPr>
        <w:pStyle w:val="Caption"/>
        <w:jc w:val="center"/>
        <w:rPr>
          <w:rFonts w:ascii="Times New Roman" w:hAnsi="Times New Roman" w:cs="Times New Roman"/>
          <w:b/>
          <w:i w:val="0"/>
          <w:color w:val="auto"/>
          <w:sz w:val="36"/>
        </w:rPr>
      </w:pPr>
      <w:r w:rsidRPr="0095708C">
        <w:rPr>
          <w:rFonts w:ascii="Times New Roman" w:hAnsi="Times New Roman" w:cs="Times New Roman"/>
          <w:b/>
          <w:i w:val="0"/>
          <w:color w:val="auto"/>
          <w:sz w:val="24"/>
        </w:rPr>
        <w:t xml:space="preserve">Tabel 4. </w:t>
      </w:r>
      <w:r w:rsidRPr="0095708C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95708C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Tabel_4. \* ARABIC </w:instrText>
      </w:r>
      <w:r w:rsidRPr="0095708C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="00C37C53">
        <w:rPr>
          <w:rFonts w:ascii="Times New Roman" w:hAnsi="Times New Roman" w:cs="Times New Roman"/>
          <w:b/>
          <w:i w:val="0"/>
          <w:noProof/>
          <w:color w:val="auto"/>
          <w:sz w:val="24"/>
        </w:rPr>
        <w:t>9</w:t>
      </w:r>
      <w:r w:rsidRPr="0095708C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Pr="0095708C">
        <w:rPr>
          <w:rFonts w:ascii="Times New Roman" w:hAnsi="Times New Roman" w:cs="Times New Roman"/>
          <w:b/>
          <w:i w:val="0"/>
          <w:color w:val="auto"/>
          <w:sz w:val="24"/>
        </w:rPr>
        <w:t xml:space="preserve"> Pedoman Interpretasi Koefisien Korelasi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11"/>
        <w:gridCol w:w="3755"/>
      </w:tblGrid>
      <w:tr w:rsidR="0095708C" w:rsidTr="0095708C">
        <w:trPr>
          <w:trHeight w:val="497"/>
          <w:jc w:val="center"/>
        </w:trPr>
        <w:tc>
          <w:tcPr>
            <w:tcW w:w="3611" w:type="dxa"/>
            <w:shd w:val="clear" w:color="auto" w:fill="auto"/>
            <w:vAlign w:val="center"/>
          </w:tcPr>
          <w:p w:rsidR="0095708C" w:rsidRPr="0095708C" w:rsidRDefault="0095708C" w:rsidP="0095708C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708C">
              <w:rPr>
                <w:rFonts w:ascii="Times New Roman" w:hAnsi="Times New Roman" w:cs="Times New Roman"/>
                <w:sz w:val="24"/>
              </w:rPr>
              <w:t>Interval Koefisien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95708C" w:rsidRPr="0095708C" w:rsidRDefault="0095708C" w:rsidP="0095708C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5708C">
              <w:rPr>
                <w:rFonts w:ascii="Times New Roman" w:hAnsi="Times New Roman" w:cs="Times New Roman"/>
                <w:sz w:val="24"/>
              </w:rPr>
              <w:t>Tingkat Hubungan</w:t>
            </w:r>
          </w:p>
        </w:tc>
      </w:tr>
      <w:tr w:rsidR="0095708C" w:rsidTr="0095708C">
        <w:trPr>
          <w:trHeight w:val="506"/>
          <w:jc w:val="center"/>
        </w:trPr>
        <w:tc>
          <w:tcPr>
            <w:tcW w:w="3611" w:type="dxa"/>
            <w:shd w:val="clear" w:color="auto" w:fill="auto"/>
            <w:vAlign w:val="center"/>
          </w:tcPr>
          <w:p w:rsidR="0095708C" w:rsidRDefault="0095708C" w:rsidP="0095708C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0.00 – 0,19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95708C" w:rsidRDefault="0095708C" w:rsidP="0095708C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Sangat Rendah</w:t>
            </w:r>
          </w:p>
        </w:tc>
      </w:tr>
      <w:tr w:rsidR="0095708C" w:rsidTr="0095708C">
        <w:trPr>
          <w:trHeight w:val="497"/>
          <w:jc w:val="center"/>
        </w:trPr>
        <w:tc>
          <w:tcPr>
            <w:tcW w:w="3611" w:type="dxa"/>
            <w:shd w:val="clear" w:color="auto" w:fill="auto"/>
            <w:vAlign w:val="center"/>
          </w:tcPr>
          <w:p w:rsidR="0095708C" w:rsidRDefault="0095708C" w:rsidP="0095708C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0,20 – 0,39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95708C" w:rsidRDefault="0095708C" w:rsidP="0095708C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Rendah</w:t>
            </w:r>
          </w:p>
        </w:tc>
      </w:tr>
      <w:tr w:rsidR="0095708C" w:rsidTr="0095708C">
        <w:trPr>
          <w:trHeight w:val="506"/>
          <w:jc w:val="center"/>
        </w:trPr>
        <w:tc>
          <w:tcPr>
            <w:tcW w:w="3611" w:type="dxa"/>
            <w:shd w:val="clear" w:color="auto" w:fill="auto"/>
            <w:vAlign w:val="center"/>
          </w:tcPr>
          <w:p w:rsidR="0095708C" w:rsidRDefault="0095708C" w:rsidP="0095708C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0,40 – 0,59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95708C" w:rsidRDefault="0095708C" w:rsidP="0095708C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Sedang</w:t>
            </w:r>
          </w:p>
        </w:tc>
      </w:tr>
      <w:tr w:rsidR="0095708C" w:rsidTr="0095708C">
        <w:trPr>
          <w:trHeight w:val="497"/>
          <w:jc w:val="center"/>
        </w:trPr>
        <w:tc>
          <w:tcPr>
            <w:tcW w:w="3611" w:type="dxa"/>
            <w:shd w:val="clear" w:color="auto" w:fill="auto"/>
            <w:vAlign w:val="center"/>
          </w:tcPr>
          <w:p w:rsidR="0095708C" w:rsidRDefault="0095708C" w:rsidP="0095708C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0,60 – 0,79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95708C" w:rsidRDefault="0095708C" w:rsidP="0095708C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Kuat</w:t>
            </w:r>
          </w:p>
        </w:tc>
      </w:tr>
      <w:tr w:rsidR="0095708C" w:rsidTr="0095708C">
        <w:trPr>
          <w:trHeight w:val="497"/>
          <w:jc w:val="center"/>
        </w:trPr>
        <w:tc>
          <w:tcPr>
            <w:tcW w:w="3611" w:type="dxa"/>
            <w:shd w:val="clear" w:color="auto" w:fill="auto"/>
            <w:vAlign w:val="center"/>
          </w:tcPr>
          <w:p w:rsidR="0095708C" w:rsidRDefault="0095708C" w:rsidP="0095708C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0,80 – 1,00</w:t>
            </w:r>
          </w:p>
        </w:tc>
        <w:tc>
          <w:tcPr>
            <w:tcW w:w="3755" w:type="dxa"/>
            <w:shd w:val="clear" w:color="auto" w:fill="auto"/>
            <w:vAlign w:val="center"/>
          </w:tcPr>
          <w:p w:rsidR="0095708C" w:rsidRDefault="0095708C" w:rsidP="0095708C">
            <w:pPr>
              <w:keepNext/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Sangat Kuat</w:t>
            </w:r>
          </w:p>
        </w:tc>
      </w:tr>
    </w:tbl>
    <w:p w:rsidR="00F706A4" w:rsidRDefault="0095708C" w:rsidP="0095708C">
      <w:pPr>
        <w:pStyle w:val="Caption"/>
        <w:spacing w:before="240"/>
        <w:jc w:val="center"/>
        <w:rPr>
          <w:rFonts w:ascii="Times New Roman" w:hAnsi="Times New Roman" w:cs="Times New Roman"/>
          <w:b/>
          <w:i w:val="0"/>
          <w:color w:val="000000" w:themeColor="text1"/>
          <w:sz w:val="24"/>
        </w:rPr>
      </w:pPr>
      <w:proofErr w:type="gramStart"/>
      <w:r w:rsidRPr="0095708C">
        <w:rPr>
          <w:rFonts w:ascii="Times New Roman" w:hAnsi="Times New Roman" w:cs="Times New Roman"/>
          <w:b/>
          <w:i w:val="0"/>
          <w:color w:val="000000" w:themeColor="text1"/>
          <w:sz w:val="24"/>
        </w:rPr>
        <w:t>Sumber :</w:t>
      </w:r>
      <w:proofErr w:type="gramEnd"/>
      <w:r w:rsidRPr="0095708C">
        <w:rPr>
          <w:rFonts w:ascii="Times New Roman" w:hAnsi="Times New Roman" w:cs="Times New Roman"/>
          <w:b/>
          <w:i w:val="0"/>
          <w:color w:val="000000" w:themeColor="text1"/>
          <w:sz w:val="24"/>
        </w:rPr>
        <w:t xml:space="preserve"> </w:t>
      </w:r>
      <w:proofErr w:type="spellStart"/>
      <w:r w:rsidRPr="0095708C">
        <w:rPr>
          <w:rFonts w:ascii="Times New Roman" w:hAnsi="Times New Roman" w:cs="Times New Roman"/>
          <w:b/>
          <w:i w:val="0"/>
          <w:color w:val="000000" w:themeColor="text1"/>
          <w:sz w:val="24"/>
        </w:rPr>
        <w:t>Sugiyono</w:t>
      </w:r>
      <w:proofErr w:type="spellEnd"/>
      <w:r w:rsidRPr="0095708C">
        <w:rPr>
          <w:rFonts w:ascii="Times New Roman" w:hAnsi="Times New Roman" w:cs="Times New Roman"/>
          <w:b/>
          <w:i w:val="0"/>
          <w:color w:val="000000" w:themeColor="text1"/>
          <w:sz w:val="24"/>
        </w:rPr>
        <w:t xml:space="preserve">  (2011:231)</w:t>
      </w:r>
    </w:p>
    <w:p w:rsidR="0095708C" w:rsidRDefault="0095708C" w:rsidP="0095708C"/>
    <w:p w:rsidR="0095708C" w:rsidRDefault="0095708C" w:rsidP="0095708C">
      <w:pPr>
        <w:tabs>
          <w:tab w:val="left" w:pos="284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4.2.4</w:t>
      </w:r>
      <w:r>
        <w:rPr>
          <w:rFonts w:ascii="Times New Roman" w:hAnsi="Times New Roman" w:cs="Times New Roman"/>
          <w:b/>
          <w:sz w:val="24"/>
          <w:szCs w:val="24"/>
        </w:rPr>
        <w:tab/>
        <w:t>Analisis Koefisien Determinasi (R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95708C" w:rsidRDefault="0095708C" w:rsidP="0095708C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tab/>
      </w:r>
      <w:r w:rsidRPr="001E23E3">
        <w:rPr>
          <w:rFonts w:ascii="Times New Roman" w:hAnsi="Times New Roman" w:cs="Times New Roman"/>
          <w:sz w:val="24"/>
        </w:rPr>
        <w:t>Pengujian ini dilakukan untuk mengukur atau mengetahui seberapa besar perubahan variabel terikat mempengaruhi variabel bebasnya</w:t>
      </w:r>
      <w:r>
        <w:rPr>
          <w:rFonts w:ascii="Times New Roman" w:hAnsi="Times New Roman" w:cs="Times New Roman"/>
          <w:sz w:val="24"/>
        </w:rPr>
        <w:t xml:space="preserve">. Dalam penelitian ini variabel independen adalah BI </w:t>
      </w:r>
      <w:r w:rsidRPr="0095708C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dan LDR berpengaruh terhadap ROA. Persentase pengaruh semua variabel bebas atas nilai variabel terikat ditunjukkan oleh besarnya koefisien determinasi (r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>).</w:t>
      </w:r>
    </w:p>
    <w:p w:rsidR="008467D8" w:rsidRDefault="0095708C" w:rsidP="0095708C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Hasil analisis koefisien determin</w:t>
      </w:r>
      <w:r w:rsidR="000618DE">
        <w:rPr>
          <w:rFonts w:ascii="Times New Roman" w:hAnsi="Times New Roman" w:cs="Times New Roman"/>
          <w:sz w:val="24"/>
        </w:rPr>
        <w:t>asi seperti yang terlihat pada T</w:t>
      </w:r>
      <w:r>
        <w:rPr>
          <w:rFonts w:ascii="Times New Roman" w:hAnsi="Times New Roman" w:cs="Times New Roman"/>
          <w:sz w:val="24"/>
        </w:rPr>
        <w:t xml:space="preserve">abel </w:t>
      </w:r>
      <w:proofErr w:type="gramStart"/>
      <w:r>
        <w:rPr>
          <w:rFonts w:ascii="Times New Roman" w:hAnsi="Times New Roman" w:cs="Times New Roman"/>
          <w:sz w:val="24"/>
        </w:rPr>
        <w:t>4.10</w:t>
      </w:r>
      <w:r w:rsidR="008467D8">
        <w:rPr>
          <w:rFonts w:ascii="Times New Roman" w:hAnsi="Times New Roman" w:cs="Times New Roman"/>
          <w:sz w:val="24"/>
        </w:rPr>
        <w:t xml:space="preserve"> :</w:t>
      </w:r>
      <w:proofErr w:type="gramEnd"/>
    </w:p>
    <w:p w:rsidR="008467D8" w:rsidRPr="008467D8" w:rsidRDefault="008467D8" w:rsidP="008467D8">
      <w:pPr>
        <w:pStyle w:val="Caption"/>
        <w:jc w:val="center"/>
        <w:rPr>
          <w:rFonts w:ascii="Times New Roman" w:hAnsi="Times New Roman" w:cs="Times New Roman"/>
          <w:b/>
          <w:i w:val="0"/>
        </w:rPr>
      </w:pPr>
      <w:r w:rsidRPr="008467D8">
        <w:rPr>
          <w:rFonts w:ascii="Times New Roman" w:hAnsi="Times New Roman" w:cs="Times New Roman"/>
          <w:b/>
          <w:i w:val="0"/>
          <w:color w:val="000000" w:themeColor="text1"/>
          <w:sz w:val="24"/>
        </w:rPr>
        <w:t xml:space="preserve">Tabel 4. </w:t>
      </w:r>
      <w:r w:rsidRPr="008467D8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begin"/>
      </w:r>
      <w:r w:rsidRPr="008467D8">
        <w:rPr>
          <w:rFonts w:ascii="Times New Roman" w:hAnsi="Times New Roman" w:cs="Times New Roman"/>
          <w:b/>
          <w:i w:val="0"/>
          <w:color w:val="000000" w:themeColor="text1"/>
          <w:sz w:val="24"/>
        </w:rPr>
        <w:instrText xml:space="preserve"> SEQ Tabel_4. \* ARABIC </w:instrText>
      </w:r>
      <w:r w:rsidRPr="008467D8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separate"/>
      </w:r>
      <w:r w:rsidR="00C37C53">
        <w:rPr>
          <w:rFonts w:ascii="Times New Roman" w:hAnsi="Times New Roman" w:cs="Times New Roman"/>
          <w:b/>
          <w:i w:val="0"/>
          <w:noProof/>
          <w:color w:val="000000" w:themeColor="text1"/>
          <w:sz w:val="24"/>
        </w:rPr>
        <w:t>10</w:t>
      </w:r>
      <w:r w:rsidRPr="008467D8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end"/>
      </w:r>
      <w:r w:rsidRPr="008467D8">
        <w:rPr>
          <w:rFonts w:ascii="Times New Roman" w:hAnsi="Times New Roman" w:cs="Times New Roman"/>
          <w:b/>
          <w:i w:val="0"/>
          <w:color w:val="000000" w:themeColor="text1"/>
          <w:sz w:val="24"/>
        </w:rPr>
        <w:t xml:space="preserve"> Koefisien Determinasi</w:t>
      </w:r>
    </w:p>
    <w:tbl>
      <w:tblPr>
        <w:tblW w:w="584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"/>
        <w:gridCol w:w="1024"/>
        <w:gridCol w:w="1086"/>
        <w:gridCol w:w="1469"/>
        <w:gridCol w:w="1469"/>
      </w:tblGrid>
      <w:tr w:rsidR="008467D8" w:rsidRPr="00936780" w:rsidTr="008467D8">
        <w:trPr>
          <w:cantSplit/>
          <w:jc w:val="center"/>
        </w:trPr>
        <w:tc>
          <w:tcPr>
            <w:tcW w:w="58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467D8" w:rsidRPr="00936780" w:rsidRDefault="008467D8" w:rsidP="00CE4DC6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Model </w:t>
            </w:r>
            <w:proofErr w:type="spellStart"/>
            <w:r w:rsidRPr="00936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Summary</w:t>
            </w:r>
            <w:r w:rsidRPr="0093678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b</w:t>
            </w:r>
            <w:proofErr w:type="spellEnd"/>
          </w:p>
        </w:tc>
      </w:tr>
      <w:tr w:rsidR="008467D8" w:rsidRPr="00936780" w:rsidTr="008467D8">
        <w:trPr>
          <w:cantSplit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7D8" w:rsidRPr="000618DE" w:rsidRDefault="008467D8" w:rsidP="00CE4D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618DE"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7D8" w:rsidRPr="00936780" w:rsidRDefault="008467D8" w:rsidP="00CE4D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7D8" w:rsidRPr="00936780" w:rsidRDefault="008467D8" w:rsidP="00CE4D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Pr="00936780">
              <w:rPr>
                <w:rFonts w:ascii="Times New Roman" w:hAnsi="Times New Roman" w:cs="Times New Roman"/>
                <w:i/>
                <w:sz w:val="24"/>
                <w:szCs w:val="24"/>
              </w:rPr>
              <w:t>Square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7D8" w:rsidRPr="00936780" w:rsidRDefault="008467D8" w:rsidP="00CE4D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i/>
                <w:sz w:val="24"/>
                <w:szCs w:val="24"/>
              </w:rPr>
              <w:t>Adjusted</w:t>
            </w:r>
            <w:r w:rsidRPr="00936780">
              <w:rPr>
                <w:rFonts w:ascii="Times New Roman" w:hAnsi="Times New Roman" w:cs="Times New Roman"/>
                <w:sz w:val="24"/>
                <w:szCs w:val="24"/>
              </w:rPr>
              <w:t xml:space="preserve"> R </w:t>
            </w:r>
            <w:r w:rsidRPr="00936780">
              <w:rPr>
                <w:rFonts w:ascii="Times New Roman" w:hAnsi="Times New Roman" w:cs="Times New Roman"/>
                <w:i/>
                <w:sz w:val="24"/>
                <w:szCs w:val="24"/>
              </w:rPr>
              <w:t>Square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67D8" w:rsidRPr="00936780" w:rsidRDefault="008467D8" w:rsidP="00CE4D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i/>
                <w:sz w:val="24"/>
                <w:szCs w:val="24"/>
              </w:rPr>
              <w:t>Std. Error of the Estimate</w:t>
            </w:r>
          </w:p>
        </w:tc>
      </w:tr>
      <w:tr w:rsidR="008467D8" w:rsidRPr="00936780" w:rsidTr="008467D8">
        <w:trPr>
          <w:cantSplit/>
          <w:jc w:val="center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67D8" w:rsidRPr="000618DE" w:rsidRDefault="008467D8" w:rsidP="00CE4D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0618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7D8" w:rsidRPr="00936780" w:rsidRDefault="008467D8" w:rsidP="00CE4D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sz w:val="24"/>
                <w:szCs w:val="24"/>
              </w:rPr>
              <w:t>,473</w:t>
            </w:r>
            <w:r w:rsidRPr="0093678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7D8" w:rsidRPr="00936780" w:rsidRDefault="008467D8" w:rsidP="00CE4D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sz w:val="24"/>
                <w:szCs w:val="24"/>
              </w:rPr>
              <w:t>,224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7D8" w:rsidRPr="00936780" w:rsidRDefault="008467D8" w:rsidP="00CE4D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sz w:val="24"/>
                <w:szCs w:val="24"/>
              </w:rPr>
              <w:t>,170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67D8" w:rsidRPr="00936780" w:rsidRDefault="008467D8" w:rsidP="00CE4D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6780">
              <w:rPr>
                <w:rFonts w:ascii="Times New Roman" w:hAnsi="Times New Roman" w:cs="Times New Roman"/>
                <w:sz w:val="24"/>
                <w:szCs w:val="24"/>
              </w:rPr>
              <w:t>,51252</w:t>
            </w:r>
          </w:p>
        </w:tc>
      </w:tr>
      <w:tr w:rsidR="008467D8" w:rsidRPr="00936780" w:rsidTr="008467D8">
        <w:trPr>
          <w:cantSplit/>
          <w:jc w:val="center"/>
        </w:trPr>
        <w:tc>
          <w:tcPr>
            <w:tcW w:w="584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467D8" w:rsidRPr="00936780" w:rsidRDefault="008467D8" w:rsidP="00CE4D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10205"/>
                <w:sz w:val="24"/>
                <w:szCs w:val="18"/>
              </w:rPr>
            </w:pPr>
            <w:r w:rsidRPr="00936780">
              <w:rPr>
                <w:rFonts w:ascii="Times New Roman" w:hAnsi="Times New Roman" w:cs="Times New Roman"/>
                <w:color w:val="010205"/>
                <w:sz w:val="24"/>
                <w:szCs w:val="18"/>
              </w:rPr>
              <w:t xml:space="preserve">a. </w:t>
            </w:r>
            <w:r w:rsidRPr="00936780">
              <w:rPr>
                <w:rFonts w:ascii="Times New Roman" w:hAnsi="Times New Roman" w:cs="Times New Roman"/>
                <w:i/>
                <w:color w:val="010205"/>
                <w:sz w:val="24"/>
                <w:szCs w:val="18"/>
              </w:rPr>
              <w:t>Predictors: (Constant),</w:t>
            </w:r>
            <w:r w:rsidRPr="00936780">
              <w:rPr>
                <w:rFonts w:ascii="Times New Roman" w:hAnsi="Times New Roman" w:cs="Times New Roman"/>
                <w:color w:val="010205"/>
                <w:sz w:val="24"/>
                <w:szCs w:val="18"/>
              </w:rPr>
              <w:t xml:space="preserve"> LDR, BI </w:t>
            </w:r>
            <w:r w:rsidRPr="003D20FC">
              <w:rPr>
                <w:rFonts w:ascii="Times New Roman" w:hAnsi="Times New Roman" w:cs="Times New Roman"/>
                <w:i/>
                <w:color w:val="010205"/>
                <w:sz w:val="24"/>
                <w:szCs w:val="18"/>
              </w:rPr>
              <w:t>RATE</w:t>
            </w:r>
          </w:p>
        </w:tc>
      </w:tr>
      <w:tr w:rsidR="008467D8" w:rsidRPr="00936780" w:rsidTr="008467D8">
        <w:trPr>
          <w:cantSplit/>
          <w:jc w:val="center"/>
        </w:trPr>
        <w:tc>
          <w:tcPr>
            <w:tcW w:w="58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467D8" w:rsidRPr="00936780" w:rsidRDefault="008467D8" w:rsidP="008467D8">
            <w:pPr>
              <w:keepNext/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10205"/>
                <w:sz w:val="24"/>
                <w:szCs w:val="18"/>
              </w:rPr>
            </w:pPr>
            <w:r w:rsidRPr="00936780">
              <w:rPr>
                <w:rFonts w:ascii="Times New Roman" w:hAnsi="Times New Roman" w:cs="Times New Roman"/>
                <w:color w:val="010205"/>
                <w:sz w:val="24"/>
                <w:szCs w:val="18"/>
              </w:rPr>
              <w:t xml:space="preserve">b. </w:t>
            </w:r>
            <w:r w:rsidRPr="00936780">
              <w:rPr>
                <w:rFonts w:ascii="Times New Roman" w:hAnsi="Times New Roman" w:cs="Times New Roman"/>
                <w:i/>
                <w:color w:val="010205"/>
                <w:sz w:val="24"/>
                <w:szCs w:val="18"/>
              </w:rPr>
              <w:t>Dependent Variable</w:t>
            </w:r>
            <w:r w:rsidRPr="00936780">
              <w:rPr>
                <w:rFonts w:ascii="Times New Roman" w:hAnsi="Times New Roman" w:cs="Times New Roman"/>
                <w:color w:val="010205"/>
                <w:sz w:val="24"/>
                <w:szCs w:val="18"/>
              </w:rPr>
              <w:t>: ROA</w:t>
            </w:r>
          </w:p>
        </w:tc>
      </w:tr>
    </w:tbl>
    <w:p w:rsidR="008467D8" w:rsidRDefault="008467D8" w:rsidP="008467D8">
      <w:pPr>
        <w:spacing w:before="240" w:after="0" w:line="48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B73010">
        <w:rPr>
          <w:rFonts w:ascii="Times New Roman" w:hAnsi="Times New Roman" w:cs="Times New Roman"/>
          <w:b/>
          <w:sz w:val="24"/>
        </w:rPr>
        <w:t>Sumber :</w:t>
      </w:r>
      <w:proofErr w:type="gramEnd"/>
      <w:r w:rsidRPr="00B73010">
        <w:rPr>
          <w:rFonts w:ascii="Times New Roman" w:hAnsi="Times New Roman" w:cs="Times New Roman"/>
          <w:b/>
          <w:sz w:val="24"/>
        </w:rPr>
        <w:t xml:space="preserve"> Data diolah penulis, 2018</w:t>
      </w:r>
    </w:p>
    <w:p w:rsidR="008467D8" w:rsidRDefault="008467D8" w:rsidP="00040093">
      <w:pPr>
        <w:spacing w:after="0" w:line="480" w:lineRule="auto"/>
        <w:jc w:val="both"/>
        <w:rPr>
          <w:rFonts w:ascii="Times New Roman" w:hAnsi="Times New Roman" w:cs="Times New Roman"/>
          <w:iCs/>
          <w:color w:val="44546A" w:themeColor="text2"/>
          <w:sz w:val="24"/>
          <w:szCs w:val="18"/>
        </w:rPr>
      </w:pPr>
      <w:r w:rsidRPr="00040093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ab/>
        <w:t xml:space="preserve">Berdasarkan hasil pengolahan SPSS pada Tabel 4.10 menunjukkan bahwa nilai BI </w:t>
      </w:r>
      <w:r w:rsidRPr="003D20FC">
        <w:rPr>
          <w:rFonts w:ascii="Times New Roman" w:hAnsi="Times New Roman" w:cs="Times New Roman"/>
          <w:i/>
          <w:iCs/>
          <w:color w:val="000000" w:themeColor="text1"/>
          <w:sz w:val="24"/>
          <w:szCs w:val="18"/>
        </w:rPr>
        <w:t>Rate</w:t>
      </w:r>
      <w:r w:rsidRPr="00040093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 xml:space="preserve"> dan LDR berpengaruh sebesar 0,224 atau 22,4%. BI </w:t>
      </w:r>
      <w:r w:rsidRPr="003D20FC">
        <w:rPr>
          <w:rFonts w:ascii="Times New Roman" w:hAnsi="Times New Roman" w:cs="Times New Roman"/>
          <w:i/>
          <w:iCs/>
          <w:color w:val="000000" w:themeColor="text1"/>
          <w:sz w:val="24"/>
          <w:szCs w:val="18"/>
        </w:rPr>
        <w:t>Rate</w:t>
      </w:r>
      <w:r w:rsidRPr="00040093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 xml:space="preserve"> dan LDR berpengaruh sebe</w:t>
      </w:r>
      <w:r w:rsidR="00040093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>sar 22</w:t>
      </w:r>
      <w:proofErr w:type="gramStart"/>
      <w:r w:rsidR="00040093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>,4</w:t>
      </w:r>
      <w:proofErr w:type="gramEnd"/>
      <w:r w:rsidRPr="00040093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 xml:space="preserve">% terhadap ROA, sebesar </w:t>
      </w:r>
      <w:r w:rsidR="00040093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>77,6</w:t>
      </w:r>
      <w:r w:rsidR="00040093" w:rsidRPr="00040093">
        <w:rPr>
          <w:rFonts w:ascii="Times New Roman" w:hAnsi="Times New Roman" w:cs="Times New Roman"/>
          <w:iCs/>
          <w:color w:val="000000" w:themeColor="text1"/>
          <w:sz w:val="24"/>
          <w:szCs w:val="18"/>
        </w:rPr>
        <w:t>% dipengaruhi oleh variabel lain yang tidak diteliti</w:t>
      </w:r>
      <w:r w:rsidR="00040093">
        <w:rPr>
          <w:rFonts w:ascii="Times New Roman" w:hAnsi="Times New Roman" w:cs="Times New Roman"/>
          <w:iCs/>
          <w:color w:val="44546A" w:themeColor="text2"/>
          <w:sz w:val="24"/>
          <w:szCs w:val="18"/>
        </w:rPr>
        <w:t>.</w:t>
      </w:r>
    </w:p>
    <w:p w:rsidR="00CE4DC6" w:rsidRDefault="00CE4DC6" w:rsidP="00040093">
      <w:pPr>
        <w:spacing w:after="0" w:line="480" w:lineRule="auto"/>
        <w:jc w:val="both"/>
        <w:rPr>
          <w:rFonts w:ascii="Times New Roman" w:hAnsi="Times New Roman" w:cs="Times New Roman"/>
          <w:iCs/>
          <w:color w:val="44546A" w:themeColor="text2"/>
          <w:sz w:val="24"/>
          <w:szCs w:val="18"/>
        </w:rPr>
      </w:pPr>
    </w:p>
    <w:p w:rsidR="00CE4DC6" w:rsidRPr="000B0905" w:rsidRDefault="00CE4DC6" w:rsidP="00040093">
      <w:pPr>
        <w:spacing w:after="0" w:line="480" w:lineRule="auto"/>
        <w:jc w:val="both"/>
        <w:rPr>
          <w:rFonts w:ascii="Times New Roman" w:hAnsi="Times New Roman" w:cs="Times New Roman"/>
          <w:b/>
          <w:iCs/>
          <w:sz w:val="24"/>
          <w:szCs w:val="18"/>
        </w:rPr>
      </w:pPr>
      <w:r w:rsidRPr="000B0905">
        <w:rPr>
          <w:rFonts w:ascii="Times New Roman" w:hAnsi="Times New Roman" w:cs="Times New Roman"/>
          <w:b/>
          <w:iCs/>
          <w:sz w:val="24"/>
          <w:szCs w:val="18"/>
        </w:rPr>
        <w:lastRenderedPageBreak/>
        <w:t>4.2.5</w:t>
      </w:r>
      <w:r w:rsidRPr="000B0905">
        <w:rPr>
          <w:rFonts w:ascii="Times New Roman" w:hAnsi="Times New Roman" w:cs="Times New Roman"/>
          <w:b/>
          <w:iCs/>
          <w:sz w:val="24"/>
          <w:szCs w:val="18"/>
        </w:rPr>
        <w:tab/>
        <w:t>Uji Parsial (t)</w:t>
      </w:r>
    </w:p>
    <w:p w:rsidR="00AE086D" w:rsidRPr="00925E4B" w:rsidRDefault="00AE086D" w:rsidP="00AE086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Uji hipotesis secara parsial (uji t) digunakan </w:t>
      </w:r>
      <w:r w:rsidRPr="00925E4B">
        <w:rPr>
          <w:rFonts w:ascii="Times New Roman" w:hAnsi="Times New Roman" w:cs="Times New Roman"/>
          <w:sz w:val="24"/>
        </w:rPr>
        <w:t>untuk mengetahui secara</w:t>
      </w:r>
      <w:r>
        <w:rPr>
          <w:rFonts w:ascii="Times New Roman" w:hAnsi="Times New Roman" w:cs="Times New Roman"/>
          <w:sz w:val="24"/>
        </w:rPr>
        <w:t xml:space="preserve"> signifikan pengar</w:t>
      </w:r>
      <w:r w:rsidRPr="00925E4B">
        <w:rPr>
          <w:rFonts w:ascii="Times New Roman" w:hAnsi="Times New Roman" w:cs="Times New Roman"/>
          <w:sz w:val="24"/>
        </w:rPr>
        <w:t xml:space="preserve">uh </w:t>
      </w:r>
      <w:r>
        <w:rPr>
          <w:rFonts w:ascii="Times New Roman" w:hAnsi="Times New Roman" w:cs="Times New Roman"/>
          <w:sz w:val="24"/>
        </w:rPr>
        <w:t>masing-masing variabel independen (X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 xml:space="preserve"> dan X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) terhadap </w:t>
      </w:r>
      <w:r w:rsidRPr="00925E4B">
        <w:rPr>
          <w:rFonts w:ascii="Times New Roman" w:hAnsi="Times New Roman" w:cs="Times New Roman"/>
          <w:sz w:val="24"/>
        </w:rPr>
        <w:t>variabel depende</w:t>
      </w:r>
      <w:r>
        <w:rPr>
          <w:rFonts w:ascii="Times New Roman" w:hAnsi="Times New Roman" w:cs="Times New Roman"/>
          <w:sz w:val="24"/>
        </w:rPr>
        <w:t>n, dengan langkah-langkah sebagai berikut:</w:t>
      </w:r>
    </w:p>
    <w:p w:rsidR="00AE086D" w:rsidRPr="00925E4B" w:rsidRDefault="00AE086D" w:rsidP="00AE086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Langkah </w:t>
      </w:r>
      <w:proofErr w:type="gramStart"/>
      <w:r>
        <w:rPr>
          <w:rFonts w:ascii="Times New Roman" w:hAnsi="Times New Roman" w:cs="Times New Roman"/>
          <w:sz w:val="24"/>
        </w:rPr>
        <w:t>pert</w:t>
      </w:r>
      <w:r w:rsidRPr="00925E4B">
        <w:rPr>
          <w:rFonts w:ascii="Times New Roman" w:hAnsi="Times New Roman" w:cs="Times New Roman"/>
          <w:sz w:val="24"/>
        </w:rPr>
        <w:t>ama</w:t>
      </w:r>
      <w:r>
        <w:rPr>
          <w:rFonts w:ascii="Times New Roman" w:hAnsi="Times New Roman" w:cs="Times New Roman"/>
          <w:sz w:val="24"/>
        </w:rPr>
        <w:t xml:space="preserve"> </w:t>
      </w:r>
      <w:r w:rsidRPr="00925E4B">
        <w:rPr>
          <w:rFonts w:ascii="Times New Roman" w:hAnsi="Times New Roman" w:cs="Times New Roman"/>
          <w:sz w:val="24"/>
        </w:rPr>
        <w:t>:</w:t>
      </w:r>
      <w:proofErr w:type="gramEnd"/>
    </w:p>
    <w:p w:rsidR="00AE086D" w:rsidRPr="00925E4B" w:rsidRDefault="00AE086D" w:rsidP="00AE086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Ho :</w:t>
      </w:r>
      <w:proofErr w:type="gramEnd"/>
      <w:r>
        <w:rPr>
          <w:rFonts w:ascii="Times New Roman" w:hAnsi="Times New Roman" w:cs="Times New Roman"/>
          <w:sz w:val="24"/>
        </w:rPr>
        <w:t xml:space="preserve"> β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 xml:space="preserve"> = 0 :</w:t>
      </w:r>
      <w:r w:rsidRPr="00925E4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BI </w:t>
      </w:r>
      <w:r w:rsidRPr="00925E4B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sz w:val="24"/>
        </w:rPr>
        <w:t xml:space="preserve"> (X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>) tidak berpengaru</w:t>
      </w:r>
      <w:r w:rsidRPr="00925E4B">
        <w:rPr>
          <w:rFonts w:ascii="Times New Roman" w:hAnsi="Times New Roman" w:cs="Times New Roman"/>
          <w:sz w:val="24"/>
        </w:rPr>
        <w:t xml:space="preserve">h </w:t>
      </w:r>
      <w:r>
        <w:rPr>
          <w:rFonts w:ascii="Times New Roman" w:hAnsi="Times New Roman" w:cs="Times New Roman"/>
          <w:sz w:val="24"/>
        </w:rPr>
        <w:t xml:space="preserve">terhadap </w:t>
      </w:r>
      <w:r w:rsidRPr="008C1786">
        <w:rPr>
          <w:rFonts w:ascii="Times New Roman" w:hAnsi="Times New Roman" w:cs="Times New Roman"/>
          <w:i/>
          <w:sz w:val="24"/>
        </w:rPr>
        <w:t>Return On Asset</w:t>
      </w:r>
      <w:r w:rsidRPr="00925E4B">
        <w:rPr>
          <w:rFonts w:ascii="Times New Roman" w:hAnsi="Times New Roman" w:cs="Times New Roman"/>
          <w:sz w:val="24"/>
        </w:rPr>
        <w:t xml:space="preserve"> (ROA) (Y).</w:t>
      </w:r>
    </w:p>
    <w:p w:rsidR="00AE086D" w:rsidRPr="00925E4B" w:rsidRDefault="00AE086D" w:rsidP="00AE086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Ho :</w:t>
      </w:r>
      <w:proofErr w:type="gramEnd"/>
      <w:r>
        <w:rPr>
          <w:rFonts w:ascii="Times New Roman" w:hAnsi="Times New Roman" w:cs="Times New Roman"/>
          <w:sz w:val="24"/>
        </w:rPr>
        <w:t xml:space="preserve"> β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 xml:space="preserve"> ≠ 0 : BI </w:t>
      </w:r>
      <w:r w:rsidRPr="00925E4B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sz w:val="24"/>
        </w:rPr>
        <w:t xml:space="preserve"> (X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 xml:space="preserve">) berpengaruh </w:t>
      </w:r>
      <w:r w:rsidRPr="00925E4B">
        <w:rPr>
          <w:rFonts w:ascii="Times New Roman" w:hAnsi="Times New Roman" w:cs="Times New Roman"/>
          <w:sz w:val="24"/>
        </w:rPr>
        <w:t xml:space="preserve">terhadap </w:t>
      </w:r>
      <w:r w:rsidRPr="008C1786">
        <w:rPr>
          <w:rFonts w:ascii="Times New Roman" w:hAnsi="Times New Roman" w:cs="Times New Roman"/>
          <w:i/>
          <w:sz w:val="24"/>
        </w:rPr>
        <w:t>Return On Asset</w:t>
      </w:r>
      <w:r w:rsidRPr="00925E4B">
        <w:rPr>
          <w:rFonts w:ascii="Times New Roman" w:hAnsi="Times New Roman" w:cs="Times New Roman"/>
          <w:sz w:val="24"/>
        </w:rPr>
        <w:t xml:space="preserve"> (ROA) (Y).</w:t>
      </w:r>
    </w:p>
    <w:p w:rsidR="00AE086D" w:rsidRPr="00925E4B" w:rsidRDefault="00AE086D" w:rsidP="00AE086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Ho :</w:t>
      </w:r>
      <w:proofErr w:type="gramEnd"/>
      <w:r>
        <w:rPr>
          <w:rFonts w:ascii="Times New Roman" w:hAnsi="Times New Roman" w:cs="Times New Roman"/>
          <w:sz w:val="24"/>
        </w:rPr>
        <w:t xml:space="preserve"> β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 = 0 : </w:t>
      </w:r>
      <w:r w:rsidRPr="00A95690">
        <w:rPr>
          <w:rFonts w:ascii="Times New Roman" w:hAnsi="Times New Roman" w:cs="Times New Roman"/>
          <w:i/>
          <w:sz w:val="24"/>
        </w:rPr>
        <w:t>Loan to Deposi</w:t>
      </w:r>
      <w:r>
        <w:rPr>
          <w:rFonts w:ascii="Times New Roman" w:hAnsi="Times New Roman" w:cs="Times New Roman"/>
          <w:i/>
          <w:sz w:val="24"/>
        </w:rPr>
        <w:t>t</w:t>
      </w:r>
      <w:r w:rsidRPr="00A95690">
        <w:rPr>
          <w:rFonts w:ascii="Times New Roman" w:hAnsi="Times New Roman" w:cs="Times New Roman"/>
          <w:i/>
          <w:sz w:val="24"/>
        </w:rPr>
        <w:t xml:space="preserve"> Ratio</w:t>
      </w:r>
      <w:r>
        <w:rPr>
          <w:rFonts w:ascii="Times New Roman" w:hAnsi="Times New Roman" w:cs="Times New Roman"/>
          <w:sz w:val="24"/>
        </w:rPr>
        <w:t xml:space="preserve"> (LDR) (X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) tidak berpengaruh terhadap </w:t>
      </w:r>
      <w:r w:rsidRPr="008C1786">
        <w:rPr>
          <w:rFonts w:ascii="Times New Roman" w:hAnsi="Times New Roman" w:cs="Times New Roman"/>
          <w:i/>
          <w:sz w:val="24"/>
        </w:rPr>
        <w:t>Return On Asset</w:t>
      </w:r>
      <w:r w:rsidRPr="00925E4B">
        <w:rPr>
          <w:rFonts w:ascii="Times New Roman" w:hAnsi="Times New Roman" w:cs="Times New Roman"/>
          <w:sz w:val="24"/>
        </w:rPr>
        <w:t xml:space="preserve"> (ROA) (Y).</w:t>
      </w:r>
    </w:p>
    <w:p w:rsidR="00AE086D" w:rsidRPr="00925E4B" w:rsidRDefault="00AE086D" w:rsidP="00AE086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Ho :</w:t>
      </w:r>
      <w:proofErr w:type="gramEnd"/>
      <w:r>
        <w:rPr>
          <w:rFonts w:ascii="Times New Roman" w:hAnsi="Times New Roman" w:cs="Times New Roman"/>
          <w:sz w:val="24"/>
        </w:rPr>
        <w:t xml:space="preserve"> β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 ≠ 0 : </w:t>
      </w:r>
      <w:r w:rsidRPr="00A95690">
        <w:rPr>
          <w:rFonts w:ascii="Times New Roman" w:hAnsi="Times New Roman" w:cs="Times New Roman"/>
          <w:i/>
          <w:sz w:val="24"/>
        </w:rPr>
        <w:t>Loan to Deposit Ratio</w:t>
      </w:r>
      <w:r>
        <w:rPr>
          <w:rFonts w:ascii="Times New Roman" w:hAnsi="Times New Roman" w:cs="Times New Roman"/>
          <w:sz w:val="24"/>
        </w:rPr>
        <w:t xml:space="preserve"> (LDR) (X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) berpengaruh terhadap </w:t>
      </w:r>
      <w:r w:rsidRPr="008C1786">
        <w:rPr>
          <w:rFonts w:ascii="Times New Roman" w:hAnsi="Times New Roman" w:cs="Times New Roman"/>
          <w:i/>
          <w:sz w:val="24"/>
        </w:rPr>
        <w:t>Return On Asset</w:t>
      </w:r>
      <w:r w:rsidRPr="00925E4B">
        <w:rPr>
          <w:rFonts w:ascii="Times New Roman" w:hAnsi="Times New Roman" w:cs="Times New Roman"/>
          <w:sz w:val="24"/>
        </w:rPr>
        <w:t xml:space="preserve"> (ROA) (Y).</w:t>
      </w:r>
    </w:p>
    <w:p w:rsidR="00AE086D" w:rsidRPr="008C1786" w:rsidRDefault="00AE086D" w:rsidP="00AE086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8C1786">
        <w:rPr>
          <w:rFonts w:ascii="Times New Roman" w:hAnsi="Times New Roman" w:cs="Times New Roman"/>
          <w:sz w:val="24"/>
        </w:rPr>
        <w:t>Adapun kaidah keputusan dalam penelitian ini adalah:</w:t>
      </w:r>
    </w:p>
    <w:p w:rsidR="00AE086D" w:rsidRDefault="00AE086D" w:rsidP="00AE086D">
      <w:pPr>
        <w:pStyle w:val="ListParagraph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317F2C">
        <w:rPr>
          <w:rFonts w:ascii="Times New Roman" w:hAnsi="Times New Roman" w:cs="Times New Roman"/>
          <w:sz w:val="24"/>
        </w:rPr>
        <w:t xml:space="preserve">Ho diterima jika </w:t>
      </w:r>
      <w:proofErr w:type="spellStart"/>
      <w:r w:rsidRPr="00317F2C">
        <w:rPr>
          <w:rFonts w:ascii="Times New Roman" w:hAnsi="Times New Roman" w:cs="Times New Roman"/>
          <w:sz w:val="24"/>
        </w:rPr>
        <w:t>t</w:t>
      </w:r>
      <w:r w:rsidRPr="00317F2C">
        <w:rPr>
          <w:rFonts w:ascii="Times New Roman" w:hAnsi="Times New Roman" w:cs="Times New Roman"/>
          <w:sz w:val="24"/>
          <w:vertAlign w:val="subscript"/>
        </w:rPr>
        <w:t>hitung</w:t>
      </w:r>
      <w:proofErr w:type="spellEnd"/>
      <w:r w:rsidRPr="00317F2C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317F2C">
        <w:rPr>
          <w:rFonts w:ascii="Times New Roman" w:hAnsi="Times New Roman" w:cs="Times New Roman"/>
          <w:sz w:val="24"/>
        </w:rPr>
        <w:t xml:space="preserve">&lt; </w:t>
      </w:r>
      <w:proofErr w:type="spellStart"/>
      <w:r w:rsidRPr="00317F2C">
        <w:rPr>
          <w:rFonts w:ascii="Times New Roman" w:hAnsi="Times New Roman" w:cs="Times New Roman"/>
          <w:sz w:val="24"/>
        </w:rPr>
        <w:t>t</w:t>
      </w:r>
      <w:r w:rsidRPr="00317F2C">
        <w:rPr>
          <w:rFonts w:ascii="Times New Roman" w:hAnsi="Times New Roman" w:cs="Times New Roman"/>
          <w:sz w:val="24"/>
          <w:vertAlign w:val="subscript"/>
        </w:rPr>
        <w:t>tabel</w:t>
      </w:r>
      <w:proofErr w:type="spellEnd"/>
      <w:r w:rsidRPr="00317F2C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317F2C">
        <w:rPr>
          <w:rFonts w:ascii="Times New Roman" w:hAnsi="Times New Roman" w:cs="Times New Roman"/>
          <w:sz w:val="24"/>
        </w:rPr>
        <w:t xml:space="preserve">(k ; </w:t>
      </w:r>
      <w:proofErr w:type="spellStart"/>
      <w:r w:rsidRPr="00317F2C">
        <w:rPr>
          <w:rFonts w:ascii="Times New Roman" w:hAnsi="Times New Roman" w:cs="Times New Roman"/>
          <w:sz w:val="24"/>
        </w:rPr>
        <w:t>db</w:t>
      </w:r>
      <w:proofErr w:type="spellEnd"/>
      <w:r w:rsidRPr="00317F2C">
        <w:rPr>
          <w:rFonts w:ascii="Times New Roman" w:hAnsi="Times New Roman" w:cs="Times New Roman"/>
          <w:sz w:val="24"/>
        </w:rPr>
        <w:t xml:space="preserve"> ; 0,05)</w:t>
      </w:r>
    </w:p>
    <w:p w:rsidR="00AE086D" w:rsidRPr="00317F2C" w:rsidRDefault="00AE086D" w:rsidP="00AE086D">
      <w:pPr>
        <w:pStyle w:val="ListParagraph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317F2C">
        <w:rPr>
          <w:rFonts w:ascii="Times New Roman" w:hAnsi="Times New Roman" w:cs="Times New Roman"/>
          <w:sz w:val="24"/>
        </w:rPr>
        <w:t xml:space="preserve">Ho ditolak jika </w:t>
      </w:r>
      <w:proofErr w:type="spellStart"/>
      <w:r w:rsidRPr="00317F2C">
        <w:rPr>
          <w:rFonts w:ascii="Times New Roman" w:hAnsi="Times New Roman" w:cs="Times New Roman"/>
          <w:sz w:val="24"/>
        </w:rPr>
        <w:t>t</w:t>
      </w:r>
      <w:r w:rsidRPr="00317F2C">
        <w:rPr>
          <w:rFonts w:ascii="Times New Roman" w:hAnsi="Times New Roman" w:cs="Times New Roman"/>
          <w:sz w:val="24"/>
          <w:vertAlign w:val="subscript"/>
        </w:rPr>
        <w:t>hitung</w:t>
      </w:r>
      <w:proofErr w:type="spellEnd"/>
      <w:r w:rsidRPr="00317F2C">
        <w:rPr>
          <w:rFonts w:ascii="Times New Roman" w:hAnsi="Times New Roman" w:cs="Times New Roman"/>
          <w:sz w:val="24"/>
          <w:vertAlign w:val="subscript"/>
        </w:rPr>
        <w:t xml:space="preserve"> </w:t>
      </w:r>
      <w:r w:rsidRPr="00317F2C">
        <w:rPr>
          <w:rFonts w:ascii="Times New Roman" w:hAnsi="Times New Roman" w:cs="Times New Roman"/>
          <w:sz w:val="24"/>
        </w:rPr>
        <w:t xml:space="preserve">≥ </w:t>
      </w:r>
      <w:proofErr w:type="spellStart"/>
      <w:r w:rsidRPr="00317F2C">
        <w:rPr>
          <w:rFonts w:ascii="Times New Roman" w:hAnsi="Times New Roman" w:cs="Times New Roman"/>
          <w:sz w:val="24"/>
        </w:rPr>
        <w:t>t</w:t>
      </w:r>
      <w:r w:rsidRPr="00317F2C">
        <w:rPr>
          <w:rFonts w:ascii="Times New Roman" w:hAnsi="Times New Roman" w:cs="Times New Roman"/>
          <w:sz w:val="24"/>
          <w:vertAlign w:val="subscript"/>
        </w:rPr>
        <w:t>tabel</w:t>
      </w:r>
      <w:proofErr w:type="spellEnd"/>
      <w:r w:rsidRPr="00317F2C">
        <w:rPr>
          <w:rFonts w:ascii="Times New Roman" w:hAnsi="Times New Roman" w:cs="Times New Roman"/>
          <w:sz w:val="24"/>
        </w:rPr>
        <w:t xml:space="preserve"> (k ; </w:t>
      </w:r>
      <w:proofErr w:type="spellStart"/>
      <w:r w:rsidRPr="00317F2C">
        <w:rPr>
          <w:rFonts w:ascii="Times New Roman" w:hAnsi="Times New Roman" w:cs="Times New Roman"/>
          <w:sz w:val="24"/>
        </w:rPr>
        <w:t>db</w:t>
      </w:r>
      <w:proofErr w:type="spellEnd"/>
      <w:r w:rsidRPr="00317F2C">
        <w:rPr>
          <w:rFonts w:ascii="Times New Roman" w:hAnsi="Times New Roman" w:cs="Times New Roman"/>
          <w:sz w:val="24"/>
        </w:rPr>
        <w:t xml:space="preserve"> ; 0,05)</w:t>
      </w:r>
    </w:p>
    <w:p w:rsidR="00AE086D" w:rsidRPr="008C1786" w:rsidRDefault="00AE086D" w:rsidP="00AE086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8C1786">
        <w:rPr>
          <w:rFonts w:ascii="Times New Roman" w:hAnsi="Times New Roman" w:cs="Times New Roman"/>
          <w:sz w:val="24"/>
        </w:rPr>
        <w:t xml:space="preserve">Langkah </w:t>
      </w:r>
      <w:proofErr w:type="gramStart"/>
      <w:r w:rsidRPr="008C1786">
        <w:rPr>
          <w:rFonts w:ascii="Times New Roman" w:hAnsi="Times New Roman" w:cs="Times New Roman"/>
          <w:sz w:val="24"/>
        </w:rPr>
        <w:t>Kedua</w:t>
      </w:r>
      <w:r>
        <w:rPr>
          <w:rFonts w:ascii="Times New Roman" w:hAnsi="Times New Roman" w:cs="Times New Roman"/>
          <w:sz w:val="24"/>
        </w:rPr>
        <w:t xml:space="preserve"> </w:t>
      </w:r>
      <w:r w:rsidRPr="008C1786">
        <w:rPr>
          <w:rFonts w:ascii="Times New Roman" w:hAnsi="Times New Roman" w:cs="Times New Roman"/>
          <w:sz w:val="24"/>
        </w:rPr>
        <w:t>:</w:t>
      </w:r>
      <w:proofErr w:type="gramEnd"/>
    </w:p>
    <w:p w:rsidR="00AE086D" w:rsidRPr="00925E4B" w:rsidRDefault="00AE086D" w:rsidP="00AE086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Atau didasarkan pada nilai</w:t>
      </w:r>
      <w:r w:rsidRPr="00925E4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Return On Asset</w:t>
      </w:r>
      <w:r w:rsidRPr="00925E4B">
        <w:rPr>
          <w:rFonts w:ascii="Times New Roman" w:hAnsi="Times New Roman" w:cs="Times New Roman"/>
          <w:sz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</w:rPr>
        <w:t>ROA )</w:t>
      </w:r>
      <w:proofErr w:type="gramEnd"/>
      <w:r>
        <w:rPr>
          <w:rFonts w:ascii="Times New Roman" w:hAnsi="Times New Roman" w:cs="Times New Roman"/>
          <w:sz w:val="24"/>
        </w:rPr>
        <w:t xml:space="preserve"> yang didapatkan dari </w:t>
      </w:r>
      <w:r w:rsidRPr="00925E4B">
        <w:rPr>
          <w:rFonts w:ascii="Times New Roman" w:hAnsi="Times New Roman" w:cs="Times New Roman"/>
          <w:sz w:val="24"/>
        </w:rPr>
        <w:t>hasil pengolahan data melalui</w:t>
      </w:r>
      <w:r>
        <w:rPr>
          <w:rFonts w:ascii="Times New Roman" w:hAnsi="Times New Roman" w:cs="Times New Roman"/>
          <w:sz w:val="24"/>
        </w:rPr>
        <w:t xml:space="preserve"> program SPSS 24.0 :</w:t>
      </w:r>
    </w:p>
    <w:p w:rsidR="00AE086D" w:rsidRDefault="00AE086D" w:rsidP="00AE086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317F2C">
        <w:rPr>
          <w:rFonts w:ascii="Times New Roman" w:hAnsi="Times New Roman" w:cs="Times New Roman"/>
          <w:sz w:val="24"/>
        </w:rPr>
        <w:t xml:space="preserve">Jika </w:t>
      </w:r>
      <w:r w:rsidRPr="00317F2C">
        <w:rPr>
          <w:rFonts w:ascii="Times New Roman" w:hAnsi="Times New Roman" w:cs="Times New Roman"/>
          <w:i/>
          <w:sz w:val="24"/>
        </w:rPr>
        <w:t>Return On Asset</w:t>
      </w:r>
      <w:r w:rsidRPr="00317F2C">
        <w:rPr>
          <w:rFonts w:ascii="Times New Roman" w:hAnsi="Times New Roman" w:cs="Times New Roman"/>
          <w:sz w:val="24"/>
        </w:rPr>
        <w:t xml:space="preserve"> (ROA) &gt; 0,05 maka Ho diterima </w:t>
      </w:r>
    </w:p>
    <w:p w:rsidR="00AE086D" w:rsidRDefault="00AE086D" w:rsidP="00AE086D">
      <w:pPr>
        <w:pStyle w:val="ListParagraph"/>
        <w:numPr>
          <w:ilvl w:val="0"/>
          <w:numId w:val="9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Jika </w:t>
      </w:r>
      <w:r w:rsidRPr="00AC1514">
        <w:rPr>
          <w:rFonts w:ascii="Times New Roman" w:hAnsi="Times New Roman" w:cs="Times New Roman"/>
          <w:i/>
          <w:sz w:val="24"/>
        </w:rPr>
        <w:t>Return On Asset</w:t>
      </w:r>
      <w:r>
        <w:rPr>
          <w:rFonts w:ascii="Times New Roman" w:hAnsi="Times New Roman" w:cs="Times New Roman"/>
          <w:sz w:val="24"/>
        </w:rPr>
        <w:t xml:space="preserve"> (ROA) &lt; 0,05 mak</w:t>
      </w:r>
      <w:r w:rsidRPr="00AC1514">
        <w:rPr>
          <w:rFonts w:ascii="Times New Roman" w:hAnsi="Times New Roman" w:cs="Times New Roman"/>
          <w:sz w:val="24"/>
        </w:rPr>
        <w:t>a Ho ditolak</w:t>
      </w:r>
    </w:p>
    <w:p w:rsidR="00AE086D" w:rsidRDefault="00AE086D" w:rsidP="00AE086D">
      <w:pPr>
        <w:spacing w:after="0" w:line="480" w:lineRule="auto"/>
        <w:ind w:firstLine="360"/>
        <w:jc w:val="both"/>
        <w:rPr>
          <w:rFonts w:ascii="Times New Roman" w:hAnsi="Times New Roman" w:cs="Times New Roman"/>
          <w:i/>
          <w:sz w:val="24"/>
        </w:rPr>
      </w:pPr>
      <w:r w:rsidRPr="00AC1514">
        <w:rPr>
          <w:rFonts w:ascii="Times New Roman" w:hAnsi="Times New Roman" w:cs="Times New Roman"/>
          <w:sz w:val="24"/>
        </w:rPr>
        <w:t xml:space="preserve">Tingkat keyakinan yang digunakan dalam penelitian ini adalah sebesar 95% dangan </w:t>
      </w:r>
      <w:r>
        <w:rPr>
          <w:rFonts w:ascii="Times New Roman" w:hAnsi="Times New Roman" w:cs="Times New Roman"/>
          <w:sz w:val="24"/>
        </w:rPr>
        <w:t>taraf nyata 5% (α = 0</w:t>
      </w:r>
      <w:proofErr w:type="gramStart"/>
      <w:r>
        <w:rPr>
          <w:rFonts w:ascii="Times New Roman" w:hAnsi="Times New Roman" w:cs="Times New Roman"/>
          <w:sz w:val="24"/>
        </w:rPr>
        <w:t>,05</w:t>
      </w:r>
      <w:proofErr w:type="gramEnd"/>
      <w:r>
        <w:rPr>
          <w:rFonts w:ascii="Times New Roman" w:hAnsi="Times New Roman" w:cs="Times New Roman"/>
          <w:sz w:val="24"/>
        </w:rPr>
        <w:t>). Tingkat signifikan 0,05 atau 5% artinya kemungkinan besar hasil penarikan kesimp</w:t>
      </w:r>
      <w:r w:rsidRPr="00AC1514">
        <w:rPr>
          <w:rFonts w:ascii="Times New Roman" w:hAnsi="Times New Roman" w:cs="Times New Roman"/>
          <w:sz w:val="24"/>
        </w:rPr>
        <w:t>ul</w:t>
      </w:r>
      <w:r>
        <w:rPr>
          <w:rFonts w:ascii="Times New Roman" w:hAnsi="Times New Roman" w:cs="Times New Roman"/>
          <w:sz w:val="24"/>
        </w:rPr>
        <w:t>an memiliki probabilit</w:t>
      </w:r>
      <w:r w:rsidRPr="00AC1514">
        <w:rPr>
          <w:rFonts w:ascii="Times New Roman" w:hAnsi="Times New Roman" w:cs="Times New Roman"/>
          <w:sz w:val="24"/>
        </w:rPr>
        <w:t>as 95% atau</w:t>
      </w:r>
      <w:r>
        <w:rPr>
          <w:rFonts w:ascii="Times New Roman" w:hAnsi="Times New Roman" w:cs="Times New Roman"/>
          <w:sz w:val="24"/>
        </w:rPr>
        <w:t xml:space="preserve"> toleransi 5%. Pada uji t, </w:t>
      </w:r>
      <w:r>
        <w:rPr>
          <w:rFonts w:ascii="Times New Roman" w:hAnsi="Times New Roman" w:cs="Times New Roman"/>
          <w:sz w:val="24"/>
        </w:rPr>
        <w:lastRenderedPageBreak/>
        <w:t xml:space="preserve">nilai </w:t>
      </w:r>
      <w:r w:rsidRPr="00656737">
        <w:rPr>
          <w:rFonts w:ascii="Times New Roman" w:hAnsi="Times New Roman" w:cs="Times New Roman"/>
          <w:i/>
          <w:sz w:val="24"/>
        </w:rPr>
        <w:t>R</w:t>
      </w:r>
      <w:r>
        <w:rPr>
          <w:rFonts w:ascii="Times New Roman" w:hAnsi="Times New Roman" w:cs="Times New Roman"/>
          <w:i/>
          <w:sz w:val="24"/>
        </w:rPr>
        <w:t xml:space="preserve">eturn </w:t>
      </w:r>
      <w:proofErr w:type="gramStart"/>
      <w:r>
        <w:rPr>
          <w:rFonts w:ascii="Times New Roman" w:hAnsi="Times New Roman" w:cs="Times New Roman"/>
          <w:i/>
          <w:sz w:val="24"/>
        </w:rPr>
        <w:t>On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Asset</w:t>
      </w:r>
      <w:r w:rsidRPr="00AC1514">
        <w:rPr>
          <w:rFonts w:ascii="Times New Roman" w:hAnsi="Times New Roman" w:cs="Times New Roman"/>
          <w:sz w:val="24"/>
        </w:rPr>
        <w:t xml:space="preserve"> (ROA</w:t>
      </w:r>
      <w:r>
        <w:rPr>
          <w:rFonts w:ascii="Times New Roman" w:hAnsi="Times New Roman" w:cs="Times New Roman"/>
          <w:sz w:val="24"/>
        </w:rPr>
        <w:t>) dapat dilihat pada hasil pengolahan dari</w:t>
      </w:r>
      <w:r w:rsidRPr="00AC151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program SPSS 24</w:t>
      </w:r>
      <w:r w:rsidRPr="00AC1514">
        <w:rPr>
          <w:rFonts w:ascii="Times New Roman" w:hAnsi="Times New Roman" w:cs="Times New Roman"/>
          <w:sz w:val="24"/>
        </w:rPr>
        <w:t xml:space="preserve">.0 pada tabel </w:t>
      </w:r>
      <w:r w:rsidRPr="00656737">
        <w:rPr>
          <w:rFonts w:ascii="Times New Roman" w:hAnsi="Times New Roman" w:cs="Times New Roman"/>
          <w:i/>
          <w:sz w:val="24"/>
        </w:rPr>
        <w:t>coefficients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kolom sig atau </w:t>
      </w:r>
      <w:r w:rsidRPr="00656737">
        <w:rPr>
          <w:rFonts w:ascii="Times New Roman" w:hAnsi="Times New Roman" w:cs="Times New Roman"/>
          <w:i/>
          <w:sz w:val="24"/>
        </w:rPr>
        <w:t>significance.</w:t>
      </w:r>
    </w:p>
    <w:p w:rsidR="00AE086D" w:rsidRDefault="00AE086D" w:rsidP="00AE086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Pada uji parsial atau uji-t dalam penelitian ini, nilai probabilitas dapat dilihat pada hasil pengujian yang telah diolah pada Tabel 4.11 sebagai </w:t>
      </w:r>
      <w:proofErr w:type="gramStart"/>
      <w:r>
        <w:rPr>
          <w:rFonts w:ascii="Times New Roman" w:hAnsi="Times New Roman" w:cs="Times New Roman"/>
          <w:sz w:val="24"/>
        </w:rPr>
        <w:t>berikut :</w:t>
      </w:r>
      <w:proofErr w:type="gramEnd"/>
    </w:p>
    <w:p w:rsidR="00E22F40" w:rsidRPr="00E22F40" w:rsidRDefault="00E22F40" w:rsidP="00E22F40">
      <w:pPr>
        <w:pStyle w:val="Caption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22F4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Tabel 4. </w:t>
      </w:r>
      <w:r w:rsidRPr="00E22F4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fldChar w:fldCharType="begin"/>
      </w:r>
      <w:r w:rsidRPr="00E22F4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instrText xml:space="preserve"> SEQ Tabel_4. \* ARABIC </w:instrText>
      </w:r>
      <w:r w:rsidRPr="00E22F4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fldChar w:fldCharType="separate"/>
      </w:r>
      <w:r w:rsidR="00C37C53">
        <w:rPr>
          <w:rFonts w:ascii="Times New Roman" w:hAnsi="Times New Roman" w:cs="Times New Roman"/>
          <w:b/>
          <w:i w:val="0"/>
          <w:noProof/>
          <w:color w:val="auto"/>
          <w:sz w:val="24"/>
          <w:szCs w:val="24"/>
        </w:rPr>
        <w:t>11</w:t>
      </w:r>
      <w:r w:rsidRPr="00E22F4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fldChar w:fldCharType="end"/>
      </w:r>
      <w:r w:rsidRPr="00E22F4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Uji Parsial (Uji t)</w:t>
      </w:r>
    </w:p>
    <w:tbl>
      <w:tblPr>
        <w:tblW w:w="7893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1148"/>
        <w:gridCol w:w="1298"/>
        <w:gridCol w:w="1298"/>
        <w:gridCol w:w="1432"/>
        <w:gridCol w:w="1000"/>
        <w:gridCol w:w="1003"/>
      </w:tblGrid>
      <w:tr w:rsidR="00AE086D" w:rsidRPr="00AE086D" w:rsidTr="000618DE">
        <w:trPr>
          <w:cantSplit/>
          <w:trHeight w:val="477"/>
        </w:trPr>
        <w:tc>
          <w:tcPr>
            <w:tcW w:w="789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E086D" w:rsidRPr="00AE086D" w:rsidRDefault="00AE086D" w:rsidP="00AE086D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E086D">
              <w:rPr>
                <w:rFonts w:ascii="Times New Roman" w:hAnsi="Times New Roman" w:cs="Times New Roman"/>
                <w:b/>
                <w:bCs/>
              </w:rPr>
              <w:t>Coefficients</w:t>
            </w:r>
            <w:r w:rsidRPr="00AE086D">
              <w:rPr>
                <w:rFonts w:ascii="Times New Roman" w:hAnsi="Times New Roman" w:cs="Times New Roman"/>
                <w:b/>
                <w:bCs/>
                <w:vertAlign w:val="superscript"/>
              </w:rPr>
              <w:t>a</w:t>
            </w:r>
            <w:proofErr w:type="spellEnd"/>
          </w:p>
        </w:tc>
      </w:tr>
      <w:tr w:rsidR="000618DE" w:rsidRPr="000618DE" w:rsidTr="000618DE">
        <w:trPr>
          <w:cantSplit/>
          <w:trHeight w:val="805"/>
        </w:trPr>
        <w:tc>
          <w:tcPr>
            <w:tcW w:w="18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86D" w:rsidRPr="000618DE" w:rsidRDefault="00AE086D" w:rsidP="00AE086D">
            <w:pPr>
              <w:spacing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86D" w:rsidRPr="000618DE" w:rsidRDefault="00AE086D" w:rsidP="00AE086D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</w:rPr>
            </w:pPr>
            <w:r w:rsidRPr="000618DE">
              <w:rPr>
                <w:rFonts w:ascii="Times New Roman" w:hAnsi="Times New Roman" w:cs="Times New Roman"/>
                <w:i/>
              </w:rPr>
              <w:t>Unstandardized Coefficients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86D" w:rsidRPr="000618DE" w:rsidRDefault="00AE086D" w:rsidP="00AE086D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</w:rPr>
            </w:pPr>
            <w:r w:rsidRPr="000618DE">
              <w:rPr>
                <w:rFonts w:ascii="Times New Roman" w:hAnsi="Times New Roman" w:cs="Times New Roman"/>
                <w:i/>
              </w:rPr>
              <w:t>Standardized Coefficients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86D" w:rsidRPr="000618DE" w:rsidRDefault="00AE086D" w:rsidP="00AE086D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86D" w:rsidRPr="000618DE" w:rsidRDefault="00AE086D" w:rsidP="00AE086D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Sig.</w:t>
            </w:r>
          </w:p>
        </w:tc>
      </w:tr>
      <w:tr w:rsidR="000618DE" w:rsidRPr="000618DE" w:rsidTr="000618DE">
        <w:trPr>
          <w:cantSplit/>
          <w:trHeight w:val="491"/>
        </w:trPr>
        <w:tc>
          <w:tcPr>
            <w:tcW w:w="18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86D" w:rsidRPr="000618DE" w:rsidRDefault="00AE086D" w:rsidP="00AE0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</w:rPr>
            </w:pPr>
            <w:r w:rsidRPr="000618DE">
              <w:rPr>
                <w:rFonts w:ascii="Times New Roman" w:hAnsi="Times New Roman" w:cs="Times New Roman"/>
                <w:i/>
              </w:rPr>
              <w:t>Std. Error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Beta</w:t>
            </w: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86D" w:rsidRPr="000618DE" w:rsidRDefault="00AE086D" w:rsidP="000618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086D" w:rsidRPr="000618DE" w:rsidRDefault="00AE086D" w:rsidP="000618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18DE" w:rsidRPr="000618DE" w:rsidTr="000618DE">
        <w:trPr>
          <w:cantSplit/>
          <w:trHeight w:val="477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E086D" w:rsidRPr="00AE086D" w:rsidRDefault="00AE086D" w:rsidP="00AE086D">
            <w:pPr>
              <w:spacing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AE086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E086D" w:rsidRPr="000618DE" w:rsidRDefault="00AE086D" w:rsidP="00AE086D">
            <w:pPr>
              <w:spacing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(</w:t>
            </w:r>
            <w:r w:rsidRPr="000618DE">
              <w:rPr>
                <w:rFonts w:ascii="Times New Roman" w:hAnsi="Times New Roman" w:cs="Times New Roman"/>
                <w:i/>
              </w:rPr>
              <w:t>Constant</w:t>
            </w:r>
            <w:r w:rsidRPr="000618D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5,045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,960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086D" w:rsidRPr="000618DE" w:rsidRDefault="00AE086D" w:rsidP="000618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5,257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,000</w:t>
            </w:r>
          </w:p>
        </w:tc>
      </w:tr>
      <w:tr w:rsidR="000618DE" w:rsidRPr="000618DE" w:rsidTr="000618DE">
        <w:trPr>
          <w:cantSplit/>
          <w:trHeight w:val="491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E086D" w:rsidRPr="00AE086D" w:rsidRDefault="00AE086D" w:rsidP="00AE0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E086D" w:rsidRPr="000618DE" w:rsidRDefault="00AE086D" w:rsidP="00AE086D">
            <w:pPr>
              <w:spacing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 xml:space="preserve">BI </w:t>
            </w:r>
            <w:r w:rsidRPr="000618DE">
              <w:rPr>
                <w:rFonts w:ascii="Times New Roman" w:hAnsi="Times New Roman" w:cs="Times New Roman"/>
                <w:i/>
              </w:rPr>
              <w:t>RATE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-,052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,088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-,097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-,592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,559</w:t>
            </w:r>
          </w:p>
        </w:tc>
      </w:tr>
      <w:tr w:rsidR="000618DE" w:rsidRPr="000618DE" w:rsidTr="000618DE">
        <w:trPr>
          <w:cantSplit/>
          <w:trHeight w:val="491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E086D" w:rsidRPr="00AE086D" w:rsidRDefault="00AE086D" w:rsidP="00AE08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E086D" w:rsidRPr="000618DE" w:rsidRDefault="00AE086D" w:rsidP="00AE086D">
            <w:pPr>
              <w:spacing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LDR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-,028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,010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-,468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86D" w:rsidRPr="000618DE" w:rsidRDefault="00AE086D" w:rsidP="000618D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-2,857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086D" w:rsidRPr="000618DE" w:rsidRDefault="00AE086D" w:rsidP="000618DE">
            <w:pPr>
              <w:keepNext/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0618DE">
              <w:rPr>
                <w:rFonts w:ascii="Times New Roman" w:hAnsi="Times New Roman" w:cs="Times New Roman"/>
              </w:rPr>
              <w:t>,008</w:t>
            </w:r>
          </w:p>
        </w:tc>
      </w:tr>
    </w:tbl>
    <w:p w:rsidR="00CE4DC6" w:rsidRPr="000618DE" w:rsidRDefault="00AE086D" w:rsidP="00E22F40">
      <w:pPr>
        <w:pStyle w:val="ListParagraph"/>
        <w:numPr>
          <w:ilvl w:val="0"/>
          <w:numId w:val="10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0618DE">
        <w:rPr>
          <w:rFonts w:ascii="Times New Roman" w:hAnsi="Times New Roman" w:cs="Times New Roman"/>
          <w:i/>
          <w:sz w:val="24"/>
        </w:rPr>
        <w:t>Dependent Variable</w:t>
      </w:r>
      <w:r w:rsidRPr="000618DE">
        <w:rPr>
          <w:rFonts w:ascii="Times New Roman" w:hAnsi="Times New Roman" w:cs="Times New Roman"/>
          <w:sz w:val="24"/>
        </w:rPr>
        <w:t>: ROA</w:t>
      </w:r>
    </w:p>
    <w:p w:rsidR="00E22F40" w:rsidRPr="00E22F40" w:rsidRDefault="00E22F40" w:rsidP="00E22F4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E22F40">
        <w:rPr>
          <w:rFonts w:ascii="Times New Roman" w:hAnsi="Times New Roman" w:cs="Times New Roman"/>
          <w:sz w:val="24"/>
        </w:rPr>
        <w:t xml:space="preserve">Berdasarkan Tabel 4.11 diatas dapat disimpulkan hasil pengujian yang telah diolah sebagai </w:t>
      </w:r>
      <w:proofErr w:type="gramStart"/>
      <w:r w:rsidRPr="00E22F40">
        <w:rPr>
          <w:rFonts w:ascii="Times New Roman" w:hAnsi="Times New Roman" w:cs="Times New Roman"/>
          <w:sz w:val="24"/>
        </w:rPr>
        <w:t>berikut :</w:t>
      </w:r>
      <w:proofErr w:type="gramEnd"/>
    </w:p>
    <w:p w:rsidR="00E22F40" w:rsidRPr="00E22F40" w:rsidRDefault="00E22F40" w:rsidP="00E22F40">
      <w:pPr>
        <w:pStyle w:val="ListParagraph"/>
        <w:numPr>
          <w:ilvl w:val="0"/>
          <w:numId w:val="11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E22F40">
        <w:rPr>
          <w:rFonts w:ascii="Times New Roman" w:hAnsi="Times New Roman" w:cs="Times New Roman"/>
          <w:sz w:val="24"/>
        </w:rPr>
        <w:t xml:space="preserve">BI </w:t>
      </w:r>
      <w:r w:rsidRPr="00E22F40">
        <w:rPr>
          <w:rFonts w:ascii="Times New Roman" w:hAnsi="Times New Roman" w:cs="Times New Roman"/>
          <w:i/>
          <w:sz w:val="24"/>
        </w:rPr>
        <w:t xml:space="preserve">Rate </w:t>
      </w:r>
      <w:r w:rsidRPr="00E22F40">
        <w:rPr>
          <w:rFonts w:ascii="Times New Roman" w:hAnsi="Times New Roman" w:cs="Times New Roman"/>
          <w:sz w:val="24"/>
        </w:rPr>
        <w:t>(X</w:t>
      </w:r>
      <w:r w:rsidRPr="00E22F40">
        <w:rPr>
          <w:rFonts w:ascii="Times New Roman" w:hAnsi="Times New Roman" w:cs="Times New Roman"/>
          <w:sz w:val="24"/>
          <w:vertAlign w:val="subscript"/>
        </w:rPr>
        <w:t>1</w:t>
      </w:r>
      <w:r w:rsidRPr="00E22F40">
        <w:rPr>
          <w:rFonts w:ascii="Times New Roman" w:hAnsi="Times New Roman" w:cs="Times New Roman"/>
          <w:sz w:val="24"/>
        </w:rPr>
        <w:t>)</w:t>
      </w:r>
    </w:p>
    <w:p w:rsidR="00E22F40" w:rsidRDefault="00E22F40" w:rsidP="00565E43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Berdasarkan </w:t>
      </w:r>
      <w:r w:rsidRPr="00E22F40">
        <w:rPr>
          <w:rFonts w:ascii="Times New Roman" w:hAnsi="Times New Roman" w:cs="Times New Roman"/>
          <w:sz w:val="24"/>
        </w:rPr>
        <w:t>Tabel 4.11</w:t>
      </w:r>
      <w:r>
        <w:rPr>
          <w:rFonts w:ascii="Times New Roman" w:hAnsi="Times New Roman" w:cs="Times New Roman"/>
          <w:sz w:val="24"/>
        </w:rPr>
        <w:t xml:space="preserve"> didapat </w:t>
      </w:r>
      <w:proofErr w:type="spellStart"/>
      <w:r w:rsidRPr="00317F2C">
        <w:rPr>
          <w:rFonts w:ascii="Times New Roman" w:hAnsi="Times New Roman" w:cs="Times New Roman"/>
          <w:sz w:val="24"/>
        </w:rPr>
        <w:t>t</w:t>
      </w:r>
      <w:r w:rsidRPr="00317F2C">
        <w:rPr>
          <w:rFonts w:ascii="Times New Roman" w:hAnsi="Times New Roman" w:cs="Times New Roman"/>
          <w:sz w:val="24"/>
          <w:vertAlign w:val="subscript"/>
        </w:rPr>
        <w:t>hitung</w:t>
      </w:r>
      <w:proofErr w:type="spellEnd"/>
      <w:r>
        <w:rPr>
          <w:rFonts w:ascii="Times New Roman" w:hAnsi="Times New Roman" w:cs="Times New Roman"/>
          <w:sz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sebesar -0,592 kemudian bandingkan </w:t>
      </w:r>
      <w:r w:rsidR="0074066D">
        <w:rPr>
          <w:rFonts w:ascii="Times New Roman" w:hAnsi="Times New Roman" w:cs="Times New Roman"/>
          <w:sz w:val="24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dengan </w:t>
      </w:r>
      <w:proofErr w:type="spellStart"/>
      <w:r w:rsidRPr="00317F2C">
        <w:rPr>
          <w:rFonts w:ascii="Times New Roman" w:hAnsi="Times New Roman" w:cs="Times New Roman"/>
          <w:sz w:val="24"/>
        </w:rPr>
        <w:t>t</w:t>
      </w:r>
      <w:r w:rsidRPr="00317F2C">
        <w:rPr>
          <w:rFonts w:ascii="Times New Roman" w:hAnsi="Times New Roman" w:cs="Times New Roman"/>
          <w:sz w:val="24"/>
          <w:vertAlign w:val="subscript"/>
        </w:rPr>
        <w:t>tabel</w:t>
      </w:r>
      <w:proofErr w:type="spellEnd"/>
      <w:r>
        <w:rPr>
          <w:rFonts w:ascii="Times New Roman" w:hAnsi="Times New Roman" w:cs="Times New Roman"/>
          <w:sz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proofErr w:type="spellStart"/>
      <w:r>
        <w:rPr>
          <w:rFonts w:ascii="Times New Roman" w:hAnsi="Times New Roman" w:cs="Times New Roman"/>
          <w:sz w:val="24"/>
        </w:rPr>
        <w:t>df</w:t>
      </w:r>
      <w:proofErr w:type="spellEnd"/>
      <w:r>
        <w:rPr>
          <w:rFonts w:ascii="Times New Roman" w:hAnsi="Times New Roman" w:cs="Times New Roman"/>
          <w:sz w:val="24"/>
        </w:rPr>
        <w:t xml:space="preserve"> (n-k) </w:t>
      </w:r>
      <w:r w:rsidR="00602D8E">
        <w:rPr>
          <w:rFonts w:ascii="Times New Roman" w:hAnsi="Times New Roman" w:cs="Times New Roman"/>
          <w:sz w:val="24"/>
        </w:rPr>
        <w:t>32-2=30, α = 0</w:t>
      </w:r>
      <w:proofErr w:type="gramStart"/>
      <w:r w:rsidR="00602D8E">
        <w:rPr>
          <w:rFonts w:ascii="Times New Roman" w:hAnsi="Times New Roman" w:cs="Times New Roman"/>
          <w:sz w:val="24"/>
        </w:rPr>
        <w:t>,05</w:t>
      </w:r>
      <w:proofErr w:type="gramEnd"/>
      <w:r w:rsidR="00602D8E">
        <w:rPr>
          <w:rFonts w:ascii="Times New Roman" w:hAnsi="Times New Roman" w:cs="Times New Roman"/>
          <w:sz w:val="24"/>
        </w:rPr>
        <w:t>) sebesar 2,042</w:t>
      </w:r>
      <w:r w:rsidR="00565E43">
        <w:rPr>
          <w:rFonts w:ascii="Times New Roman" w:hAnsi="Times New Roman" w:cs="Times New Roman"/>
          <w:sz w:val="24"/>
        </w:rPr>
        <w:t xml:space="preserve">, artinya </w:t>
      </w:r>
      <w:proofErr w:type="spellStart"/>
      <w:r w:rsidR="00565E43" w:rsidRPr="00317F2C">
        <w:rPr>
          <w:rFonts w:ascii="Times New Roman" w:hAnsi="Times New Roman" w:cs="Times New Roman"/>
          <w:sz w:val="24"/>
        </w:rPr>
        <w:t>t</w:t>
      </w:r>
      <w:r w:rsidR="00565E43" w:rsidRPr="00317F2C">
        <w:rPr>
          <w:rFonts w:ascii="Times New Roman" w:hAnsi="Times New Roman" w:cs="Times New Roman"/>
          <w:sz w:val="24"/>
          <w:vertAlign w:val="subscript"/>
        </w:rPr>
        <w:t>hitu</w:t>
      </w:r>
      <w:r w:rsidR="00602D8E">
        <w:rPr>
          <w:rFonts w:ascii="Times New Roman" w:hAnsi="Times New Roman" w:cs="Times New Roman"/>
          <w:sz w:val="24"/>
          <w:vertAlign w:val="subscript"/>
        </w:rPr>
        <w:t>n</w:t>
      </w:r>
      <w:proofErr w:type="spellEnd"/>
      <w:r w:rsidR="00602D8E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602D8E">
        <w:rPr>
          <w:rFonts w:ascii="Times New Roman" w:hAnsi="Times New Roman" w:cs="Times New Roman"/>
          <w:sz w:val="24"/>
        </w:rPr>
        <w:t>&lt;</w:t>
      </w:r>
      <w:r w:rsidR="00565E43" w:rsidRPr="00565E4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65E43" w:rsidRPr="00317F2C">
        <w:rPr>
          <w:rFonts w:ascii="Times New Roman" w:hAnsi="Times New Roman" w:cs="Times New Roman"/>
          <w:sz w:val="24"/>
        </w:rPr>
        <w:t>t</w:t>
      </w:r>
      <w:r w:rsidR="00565E43" w:rsidRPr="00317F2C">
        <w:rPr>
          <w:rFonts w:ascii="Times New Roman" w:hAnsi="Times New Roman" w:cs="Times New Roman"/>
          <w:sz w:val="24"/>
          <w:vertAlign w:val="subscript"/>
        </w:rPr>
        <w:t>tabel</w:t>
      </w:r>
      <w:proofErr w:type="spellEnd"/>
      <w:r w:rsidR="00565E43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565E43">
        <w:rPr>
          <w:rFonts w:ascii="Times New Roman" w:hAnsi="Times New Roman" w:cs="Times New Roman"/>
          <w:sz w:val="24"/>
        </w:rPr>
        <w:t>dengan tingkat signifikansi 0,559 yang berarti nilai tersebut lebih besar dari α = 0,05. Dari hasil pengujian diatas dapa disimpulkan bahwa Ho</w:t>
      </w:r>
      <w:r w:rsidR="00C13B92">
        <w:rPr>
          <w:rFonts w:ascii="Times New Roman" w:hAnsi="Times New Roman" w:cs="Times New Roman"/>
          <w:sz w:val="24"/>
        </w:rPr>
        <w:t xml:space="preserve"> diterima dan H</w:t>
      </w:r>
      <w:r w:rsidR="00602D8E">
        <w:rPr>
          <w:rFonts w:ascii="Times New Roman" w:hAnsi="Times New Roman" w:cs="Times New Roman"/>
          <w:sz w:val="24"/>
          <w:vertAlign w:val="subscript"/>
        </w:rPr>
        <w:t>1</w:t>
      </w:r>
      <w:r w:rsidR="00767E41">
        <w:rPr>
          <w:rFonts w:ascii="Times New Roman" w:hAnsi="Times New Roman" w:cs="Times New Roman"/>
          <w:sz w:val="24"/>
        </w:rPr>
        <w:t xml:space="preserve"> ditolak artinya variabel BI </w:t>
      </w:r>
      <w:r w:rsidR="00767E41" w:rsidRPr="00767E41">
        <w:rPr>
          <w:rFonts w:ascii="Times New Roman" w:hAnsi="Times New Roman" w:cs="Times New Roman"/>
          <w:i/>
          <w:sz w:val="24"/>
        </w:rPr>
        <w:t>rate</w:t>
      </w:r>
      <w:r w:rsidR="00767E41">
        <w:rPr>
          <w:rFonts w:ascii="Times New Roman" w:hAnsi="Times New Roman" w:cs="Times New Roman"/>
          <w:i/>
          <w:sz w:val="24"/>
        </w:rPr>
        <w:t xml:space="preserve"> </w:t>
      </w:r>
      <w:r w:rsidR="00767E41">
        <w:rPr>
          <w:rFonts w:ascii="Times New Roman" w:hAnsi="Times New Roman" w:cs="Times New Roman"/>
          <w:sz w:val="24"/>
        </w:rPr>
        <w:t xml:space="preserve">secara parsial tidak berpengaruh </w:t>
      </w:r>
      <w:r w:rsidR="00760C8E">
        <w:rPr>
          <w:rFonts w:ascii="Times New Roman" w:hAnsi="Times New Roman" w:cs="Times New Roman"/>
          <w:sz w:val="24"/>
        </w:rPr>
        <w:t xml:space="preserve">signifikan </w:t>
      </w:r>
      <w:r w:rsidR="00767E41">
        <w:rPr>
          <w:rFonts w:ascii="Times New Roman" w:hAnsi="Times New Roman" w:cs="Times New Roman"/>
          <w:sz w:val="24"/>
        </w:rPr>
        <w:t xml:space="preserve">terhadap </w:t>
      </w:r>
      <w:r w:rsidR="00760C8E">
        <w:rPr>
          <w:rFonts w:ascii="Times New Roman" w:hAnsi="Times New Roman" w:cs="Times New Roman"/>
          <w:sz w:val="24"/>
        </w:rPr>
        <w:t xml:space="preserve">variabel dependen yaitu ROA. </w:t>
      </w:r>
      <w:r w:rsidR="00767E41">
        <w:rPr>
          <w:rFonts w:ascii="Times New Roman" w:hAnsi="Times New Roman" w:cs="Times New Roman"/>
          <w:sz w:val="24"/>
        </w:rPr>
        <w:t xml:space="preserve"> </w:t>
      </w:r>
    </w:p>
    <w:p w:rsidR="00002CCA" w:rsidRDefault="00002CCA" w:rsidP="00565E43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002CCA" w:rsidRDefault="00002CCA" w:rsidP="00565E43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760C8E" w:rsidRDefault="00760C8E" w:rsidP="00760C8E">
      <w:pPr>
        <w:pStyle w:val="ListParagraph"/>
        <w:numPr>
          <w:ilvl w:val="0"/>
          <w:numId w:val="11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760C8E">
        <w:rPr>
          <w:rFonts w:ascii="Times New Roman" w:hAnsi="Times New Roman" w:cs="Times New Roman"/>
          <w:i/>
          <w:sz w:val="24"/>
        </w:rPr>
        <w:lastRenderedPageBreak/>
        <w:t>Loan to Deposit Ratio</w:t>
      </w:r>
      <w:r>
        <w:rPr>
          <w:rFonts w:ascii="Times New Roman" w:hAnsi="Times New Roman" w:cs="Times New Roman"/>
          <w:sz w:val="24"/>
        </w:rPr>
        <w:t xml:space="preserve"> (LDR) (X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>)</w:t>
      </w:r>
    </w:p>
    <w:p w:rsidR="00760C8E" w:rsidRPr="00602D8E" w:rsidRDefault="00760C8E" w:rsidP="00760C8E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Berdasarkan </w:t>
      </w:r>
      <w:r w:rsidRPr="00E22F40">
        <w:rPr>
          <w:rFonts w:ascii="Times New Roman" w:hAnsi="Times New Roman" w:cs="Times New Roman"/>
          <w:sz w:val="24"/>
        </w:rPr>
        <w:t>Tabel 4.11</w:t>
      </w:r>
      <w:r>
        <w:rPr>
          <w:rFonts w:ascii="Times New Roman" w:hAnsi="Times New Roman" w:cs="Times New Roman"/>
          <w:sz w:val="24"/>
        </w:rPr>
        <w:t xml:space="preserve"> didapat </w:t>
      </w:r>
      <w:proofErr w:type="spellStart"/>
      <w:r w:rsidRPr="00317F2C">
        <w:rPr>
          <w:rFonts w:ascii="Times New Roman" w:hAnsi="Times New Roman" w:cs="Times New Roman"/>
          <w:sz w:val="24"/>
        </w:rPr>
        <w:t>t</w:t>
      </w:r>
      <w:r w:rsidRPr="00317F2C">
        <w:rPr>
          <w:rFonts w:ascii="Times New Roman" w:hAnsi="Times New Roman" w:cs="Times New Roman"/>
          <w:sz w:val="24"/>
          <w:vertAlign w:val="subscript"/>
        </w:rPr>
        <w:t>hitung</w:t>
      </w:r>
      <w:proofErr w:type="spellEnd"/>
      <w:r>
        <w:rPr>
          <w:rFonts w:ascii="Times New Roman" w:hAnsi="Times New Roman" w:cs="Times New Roman"/>
          <w:sz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sebesar </w:t>
      </w:r>
      <w:r w:rsidRPr="00AE086D">
        <w:rPr>
          <w:rFonts w:ascii="Times New Roman" w:hAnsi="Times New Roman" w:cs="Times New Roman"/>
        </w:rPr>
        <w:t>-2,857</w:t>
      </w:r>
      <w:r>
        <w:rPr>
          <w:rFonts w:ascii="Times New Roman" w:hAnsi="Times New Roman" w:cs="Times New Roman"/>
        </w:rPr>
        <w:t xml:space="preserve"> </w:t>
      </w:r>
      <w:r w:rsidRPr="00760C8E">
        <w:rPr>
          <w:rFonts w:ascii="Times New Roman" w:hAnsi="Times New Roman" w:cs="Times New Roman"/>
          <w:sz w:val="24"/>
          <w:szCs w:val="24"/>
        </w:rPr>
        <w:t xml:space="preserve">kemudian bandingkan dengan </w:t>
      </w:r>
      <w:proofErr w:type="spellStart"/>
      <w:r w:rsidRPr="00760C8E">
        <w:rPr>
          <w:rFonts w:ascii="Times New Roman" w:hAnsi="Times New Roman" w:cs="Times New Roman"/>
          <w:sz w:val="24"/>
          <w:szCs w:val="24"/>
        </w:rPr>
        <w:t>t</w:t>
      </w:r>
      <w:r w:rsidRPr="00760C8E">
        <w:rPr>
          <w:rFonts w:ascii="Times New Roman" w:hAnsi="Times New Roman" w:cs="Times New Roman"/>
          <w:sz w:val="24"/>
          <w:szCs w:val="24"/>
          <w:vertAlign w:val="subscript"/>
        </w:rPr>
        <w:t>tabel</w:t>
      </w:r>
      <w:proofErr w:type="spellEnd"/>
      <w:r w:rsidRPr="00760C8E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760C8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60C8E">
        <w:rPr>
          <w:rFonts w:ascii="Times New Roman" w:hAnsi="Times New Roman" w:cs="Times New Roman"/>
          <w:sz w:val="24"/>
          <w:szCs w:val="24"/>
        </w:rPr>
        <w:t>df</w:t>
      </w:r>
      <w:proofErr w:type="spellEnd"/>
      <w:r w:rsidRPr="00760C8E">
        <w:rPr>
          <w:rFonts w:ascii="Times New Roman" w:hAnsi="Times New Roman" w:cs="Times New Roman"/>
          <w:sz w:val="24"/>
          <w:szCs w:val="24"/>
        </w:rPr>
        <w:t xml:space="preserve"> </w:t>
      </w:r>
      <w:r w:rsidR="00602D8E">
        <w:rPr>
          <w:rFonts w:ascii="Times New Roman" w:hAnsi="Times New Roman" w:cs="Times New Roman"/>
          <w:sz w:val="24"/>
          <w:szCs w:val="24"/>
        </w:rPr>
        <w:t>(n-k) 32-2=30, α = 0</w:t>
      </w:r>
      <w:proofErr w:type="gramStart"/>
      <w:r w:rsidR="00602D8E">
        <w:rPr>
          <w:rFonts w:ascii="Times New Roman" w:hAnsi="Times New Roman" w:cs="Times New Roman"/>
          <w:sz w:val="24"/>
          <w:szCs w:val="24"/>
        </w:rPr>
        <w:t>,05</w:t>
      </w:r>
      <w:proofErr w:type="gramEnd"/>
      <w:r w:rsidR="00602D8E">
        <w:rPr>
          <w:rFonts w:ascii="Times New Roman" w:hAnsi="Times New Roman" w:cs="Times New Roman"/>
          <w:sz w:val="24"/>
          <w:szCs w:val="24"/>
        </w:rPr>
        <w:t xml:space="preserve">) sebesar </w:t>
      </w:r>
      <w:r w:rsidR="00602D8E">
        <w:rPr>
          <w:rFonts w:ascii="Times New Roman" w:hAnsi="Times New Roman" w:cs="Times New Roman"/>
          <w:sz w:val="24"/>
        </w:rPr>
        <w:t>2,042</w:t>
      </w:r>
      <w:r>
        <w:rPr>
          <w:rFonts w:ascii="Times New Roman" w:hAnsi="Times New Roman" w:cs="Times New Roman"/>
          <w:sz w:val="24"/>
          <w:szCs w:val="24"/>
        </w:rPr>
        <w:t xml:space="preserve">, artinya </w:t>
      </w:r>
      <w:proofErr w:type="spellStart"/>
      <w:r>
        <w:rPr>
          <w:rFonts w:ascii="Times New Roman" w:hAnsi="Times New Roman" w:cs="Times New Roman"/>
          <w:sz w:val="24"/>
        </w:rPr>
        <w:t>artinya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17F2C">
        <w:rPr>
          <w:rFonts w:ascii="Times New Roman" w:hAnsi="Times New Roman" w:cs="Times New Roman"/>
          <w:sz w:val="24"/>
        </w:rPr>
        <w:t>t</w:t>
      </w:r>
      <w:r w:rsidR="00602D8E">
        <w:rPr>
          <w:rFonts w:ascii="Times New Roman" w:hAnsi="Times New Roman" w:cs="Times New Roman"/>
          <w:sz w:val="24"/>
          <w:vertAlign w:val="subscript"/>
        </w:rPr>
        <w:t>hitung</w:t>
      </w:r>
      <w:proofErr w:type="spellEnd"/>
      <w:r w:rsidR="00602D8E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602D8E">
        <w:rPr>
          <w:rFonts w:ascii="Times New Roman" w:hAnsi="Times New Roman" w:cs="Times New Roman"/>
          <w:sz w:val="24"/>
        </w:rPr>
        <w:t xml:space="preserve">&lt; </w:t>
      </w:r>
      <w:proofErr w:type="spellStart"/>
      <w:r w:rsidRPr="00317F2C">
        <w:rPr>
          <w:rFonts w:ascii="Times New Roman" w:hAnsi="Times New Roman" w:cs="Times New Roman"/>
          <w:sz w:val="24"/>
        </w:rPr>
        <w:t>t</w:t>
      </w:r>
      <w:r w:rsidRPr="00317F2C">
        <w:rPr>
          <w:rFonts w:ascii="Times New Roman" w:hAnsi="Times New Roman" w:cs="Times New Roman"/>
          <w:sz w:val="24"/>
          <w:vertAlign w:val="subscript"/>
        </w:rPr>
        <w:t>tabel</w:t>
      </w:r>
      <w:proofErr w:type="spellEnd"/>
      <w:r>
        <w:rPr>
          <w:rFonts w:ascii="Times New Roman" w:hAnsi="Times New Roman" w:cs="Times New Roman"/>
          <w:sz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</w:rPr>
        <w:t>dengan tingkat signifikansi 0,008</w:t>
      </w:r>
      <w:r w:rsidR="006A237E">
        <w:rPr>
          <w:rFonts w:ascii="Times New Roman" w:hAnsi="Times New Roman" w:cs="Times New Roman"/>
          <w:sz w:val="24"/>
        </w:rPr>
        <w:t xml:space="preserve"> berarti nilai tersebut lebih kecil dari α = 0,05.</w:t>
      </w:r>
      <w:r w:rsidR="00602D8E">
        <w:rPr>
          <w:rFonts w:ascii="Times New Roman" w:hAnsi="Times New Roman" w:cs="Times New Roman"/>
          <w:sz w:val="24"/>
        </w:rPr>
        <w:t xml:space="preserve"> Dari hasil pengujian di atas maka dapat disimpulkan bahwa Ho diterima dan H</w:t>
      </w:r>
      <w:r w:rsidR="00602D8E">
        <w:rPr>
          <w:rFonts w:ascii="Times New Roman" w:hAnsi="Times New Roman" w:cs="Times New Roman"/>
          <w:sz w:val="24"/>
          <w:vertAlign w:val="subscript"/>
        </w:rPr>
        <w:t xml:space="preserve">1 </w:t>
      </w:r>
      <w:r w:rsidR="00602D8E">
        <w:rPr>
          <w:rFonts w:ascii="Times New Roman" w:hAnsi="Times New Roman" w:cs="Times New Roman"/>
          <w:sz w:val="24"/>
        </w:rPr>
        <w:t>ditolak artinya variabel LDR secara parsial berpengaruh negatif signifikan terhadap ROA.</w:t>
      </w:r>
    </w:p>
    <w:p w:rsidR="006A237E" w:rsidRDefault="006A237E" w:rsidP="006A237E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6A237E" w:rsidRPr="00656737" w:rsidRDefault="00525919" w:rsidP="006A237E">
      <w:pPr>
        <w:tabs>
          <w:tab w:val="left" w:pos="321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4.2.</w:t>
      </w:r>
      <w:r w:rsidR="006A237E">
        <w:rPr>
          <w:rFonts w:ascii="Times New Roman" w:hAnsi="Times New Roman" w:cs="Times New Roman"/>
          <w:b/>
          <w:sz w:val="24"/>
        </w:rPr>
        <w:t xml:space="preserve">6 </w:t>
      </w:r>
      <w:r>
        <w:rPr>
          <w:rFonts w:ascii="Times New Roman" w:hAnsi="Times New Roman" w:cs="Times New Roman"/>
          <w:b/>
          <w:sz w:val="24"/>
        </w:rPr>
        <w:t xml:space="preserve">   </w:t>
      </w:r>
      <w:r w:rsidR="006A237E">
        <w:rPr>
          <w:rFonts w:ascii="Times New Roman" w:hAnsi="Times New Roman" w:cs="Times New Roman"/>
          <w:b/>
          <w:sz w:val="24"/>
        </w:rPr>
        <w:t>Uji Simultan (Uji F</w:t>
      </w:r>
      <w:r w:rsidR="006A237E" w:rsidRPr="00656737">
        <w:rPr>
          <w:rFonts w:ascii="Times New Roman" w:hAnsi="Times New Roman" w:cs="Times New Roman"/>
          <w:b/>
          <w:sz w:val="24"/>
        </w:rPr>
        <w:t>)</w:t>
      </w:r>
      <w:r w:rsidR="006A237E">
        <w:rPr>
          <w:rFonts w:ascii="Times New Roman" w:hAnsi="Times New Roman" w:cs="Times New Roman"/>
          <w:b/>
          <w:sz w:val="24"/>
        </w:rPr>
        <w:tab/>
      </w:r>
    </w:p>
    <w:p w:rsidR="006A237E" w:rsidRPr="00AC1514" w:rsidRDefault="006A237E" w:rsidP="006A237E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Uji F digunakan untuk mengetahui ap</w:t>
      </w:r>
      <w:r w:rsidRPr="00AC1514">
        <w:rPr>
          <w:rFonts w:ascii="Times New Roman" w:hAnsi="Times New Roman" w:cs="Times New Roman"/>
          <w:sz w:val="24"/>
        </w:rPr>
        <w:t>ak</w:t>
      </w:r>
      <w:r>
        <w:rPr>
          <w:rFonts w:ascii="Times New Roman" w:hAnsi="Times New Roman" w:cs="Times New Roman"/>
          <w:sz w:val="24"/>
        </w:rPr>
        <w:t xml:space="preserve">ah variabel-variabel independen </w:t>
      </w:r>
      <w:r w:rsidRPr="00AC1514">
        <w:rPr>
          <w:rFonts w:ascii="Times New Roman" w:hAnsi="Times New Roman" w:cs="Times New Roman"/>
          <w:sz w:val="24"/>
        </w:rPr>
        <w:t>(X) secara simultan berpengaruh signiﬁkan terhadap variabel depen</w:t>
      </w:r>
      <w:r>
        <w:rPr>
          <w:rFonts w:ascii="Times New Roman" w:hAnsi="Times New Roman" w:cs="Times New Roman"/>
          <w:sz w:val="24"/>
        </w:rPr>
        <w:t xml:space="preserve">den (Y). Uji F </w:t>
      </w:r>
      <w:r w:rsidRPr="00AC1514">
        <w:rPr>
          <w:rFonts w:ascii="Times New Roman" w:hAnsi="Times New Roman" w:cs="Times New Roman"/>
          <w:sz w:val="24"/>
        </w:rPr>
        <w:t xml:space="preserve">dapat dilakukan sebagai </w:t>
      </w:r>
      <w:proofErr w:type="gramStart"/>
      <w:r w:rsidRPr="00AC1514">
        <w:rPr>
          <w:rFonts w:ascii="Times New Roman" w:hAnsi="Times New Roman" w:cs="Times New Roman"/>
          <w:sz w:val="24"/>
        </w:rPr>
        <w:t>berikut :</w:t>
      </w:r>
      <w:proofErr w:type="gramEnd"/>
    </w:p>
    <w:p w:rsidR="006A237E" w:rsidRPr="00AC1514" w:rsidRDefault="006A237E" w:rsidP="006A237E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AC1514">
        <w:rPr>
          <w:rFonts w:ascii="Times New Roman" w:hAnsi="Times New Roman" w:cs="Times New Roman"/>
          <w:sz w:val="24"/>
        </w:rPr>
        <w:t>Langkah pertama:</w:t>
      </w:r>
    </w:p>
    <w:p w:rsidR="006A237E" w:rsidRPr="00AC1514" w:rsidRDefault="006A237E" w:rsidP="006A237E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Ho :</w:t>
      </w:r>
      <w:proofErr w:type="gramEnd"/>
      <w:r>
        <w:rPr>
          <w:rFonts w:ascii="Times New Roman" w:hAnsi="Times New Roman" w:cs="Times New Roman"/>
          <w:sz w:val="24"/>
        </w:rPr>
        <w:t xml:space="preserve"> β = 0</w:t>
      </w:r>
      <w:r w:rsidRPr="00AC1514">
        <w:rPr>
          <w:rFonts w:ascii="Times New Roman" w:hAnsi="Times New Roman" w:cs="Times New Roman"/>
          <w:sz w:val="24"/>
        </w:rPr>
        <w:t xml:space="preserve"> : </w:t>
      </w:r>
      <w:r>
        <w:rPr>
          <w:rFonts w:ascii="Times New Roman" w:hAnsi="Times New Roman" w:cs="Times New Roman"/>
          <w:sz w:val="24"/>
        </w:rPr>
        <w:t xml:space="preserve">BI </w:t>
      </w:r>
      <w:r w:rsidRPr="00656737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sz w:val="24"/>
        </w:rPr>
        <w:t xml:space="preserve"> (X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>) dan</w:t>
      </w:r>
      <w:r w:rsidRPr="00AC1514">
        <w:rPr>
          <w:rFonts w:ascii="Times New Roman" w:hAnsi="Times New Roman" w:cs="Times New Roman"/>
          <w:sz w:val="24"/>
        </w:rPr>
        <w:t xml:space="preserve"> </w:t>
      </w:r>
      <w:r w:rsidRPr="00A95690">
        <w:rPr>
          <w:rFonts w:ascii="Times New Roman" w:hAnsi="Times New Roman" w:cs="Times New Roman"/>
          <w:i/>
          <w:sz w:val="24"/>
        </w:rPr>
        <w:t>Loan to Deposit Ratio</w:t>
      </w:r>
      <w:r>
        <w:rPr>
          <w:rFonts w:ascii="Times New Roman" w:hAnsi="Times New Roman" w:cs="Times New Roman"/>
          <w:sz w:val="24"/>
        </w:rPr>
        <w:t xml:space="preserve"> (LDR) (X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>)</w:t>
      </w:r>
      <w:r w:rsidRPr="00AC1514">
        <w:rPr>
          <w:rFonts w:ascii="Times New Roman" w:hAnsi="Times New Roman" w:cs="Times New Roman"/>
          <w:sz w:val="24"/>
        </w:rPr>
        <w:t xml:space="preserve"> secara simultan </w:t>
      </w:r>
      <w:r>
        <w:rPr>
          <w:rFonts w:ascii="Times New Roman" w:hAnsi="Times New Roman" w:cs="Times New Roman"/>
          <w:sz w:val="24"/>
        </w:rPr>
        <w:tab/>
      </w:r>
      <w:r w:rsidR="006A63C6" w:rsidRPr="00AC1514">
        <w:rPr>
          <w:rFonts w:ascii="Times New Roman" w:hAnsi="Times New Roman" w:cs="Times New Roman"/>
          <w:sz w:val="24"/>
        </w:rPr>
        <w:t>tidak</w:t>
      </w:r>
      <w:r w:rsidR="006A63C6">
        <w:rPr>
          <w:rFonts w:ascii="Times New Roman" w:hAnsi="Times New Roman" w:cs="Times New Roman"/>
          <w:sz w:val="24"/>
        </w:rPr>
        <w:t xml:space="preserve"> berpengaruh</w:t>
      </w:r>
      <w:r w:rsidRPr="00AC1514">
        <w:rPr>
          <w:rFonts w:ascii="Times New Roman" w:hAnsi="Times New Roman" w:cs="Times New Roman"/>
          <w:sz w:val="24"/>
        </w:rPr>
        <w:t xml:space="preserve"> terhadap </w:t>
      </w:r>
      <w:r>
        <w:rPr>
          <w:rFonts w:ascii="Times New Roman" w:hAnsi="Times New Roman" w:cs="Times New Roman"/>
          <w:i/>
          <w:sz w:val="24"/>
        </w:rPr>
        <w:t>Return On Asset</w:t>
      </w:r>
      <w:r w:rsidRPr="00AC1514">
        <w:rPr>
          <w:rFonts w:ascii="Times New Roman" w:hAnsi="Times New Roman" w:cs="Times New Roman"/>
          <w:sz w:val="24"/>
        </w:rPr>
        <w:t xml:space="preserve"> (ROA) (Y).</w:t>
      </w:r>
    </w:p>
    <w:p w:rsidR="006A237E" w:rsidRDefault="006A237E" w:rsidP="006A237E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Ho :</w:t>
      </w:r>
      <w:proofErr w:type="gramEnd"/>
      <w:r>
        <w:rPr>
          <w:rFonts w:ascii="Times New Roman" w:hAnsi="Times New Roman" w:cs="Times New Roman"/>
          <w:sz w:val="24"/>
        </w:rPr>
        <w:t xml:space="preserve"> β ≠ 0 :</w:t>
      </w:r>
      <w:r w:rsidRPr="00AC151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BI </w:t>
      </w:r>
      <w:r w:rsidRPr="00656737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sz w:val="24"/>
        </w:rPr>
        <w:t xml:space="preserve"> (X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>) dan</w:t>
      </w:r>
      <w:r w:rsidRPr="00AC1514">
        <w:rPr>
          <w:rFonts w:ascii="Times New Roman" w:hAnsi="Times New Roman" w:cs="Times New Roman"/>
          <w:sz w:val="24"/>
        </w:rPr>
        <w:t xml:space="preserve"> </w:t>
      </w:r>
      <w:r w:rsidRPr="00A95690">
        <w:rPr>
          <w:rFonts w:ascii="Times New Roman" w:hAnsi="Times New Roman" w:cs="Times New Roman"/>
          <w:i/>
          <w:sz w:val="24"/>
        </w:rPr>
        <w:t>Loan to Deposit Ratio</w:t>
      </w:r>
      <w:r>
        <w:rPr>
          <w:rFonts w:ascii="Times New Roman" w:hAnsi="Times New Roman" w:cs="Times New Roman"/>
          <w:sz w:val="24"/>
        </w:rPr>
        <w:t xml:space="preserve"> (LDR) (X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>)</w:t>
      </w:r>
      <w:r w:rsidRPr="00AC1514">
        <w:rPr>
          <w:rFonts w:ascii="Times New Roman" w:hAnsi="Times New Roman" w:cs="Times New Roman"/>
          <w:sz w:val="24"/>
        </w:rPr>
        <w:t xml:space="preserve"> secara simultan </w:t>
      </w:r>
      <w:r>
        <w:rPr>
          <w:rFonts w:ascii="Times New Roman" w:hAnsi="Times New Roman" w:cs="Times New Roman"/>
          <w:sz w:val="24"/>
        </w:rPr>
        <w:tab/>
      </w:r>
      <w:r w:rsidRPr="00AC1514">
        <w:rPr>
          <w:rFonts w:ascii="Times New Roman" w:hAnsi="Times New Roman" w:cs="Times New Roman"/>
          <w:sz w:val="24"/>
        </w:rPr>
        <w:t xml:space="preserve">berpengaruh terhadap </w:t>
      </w:r>
      <w:r>
        <w:rPr>
          <w:rFonts w:ascii="Times New Roman" w:hAnsi="Times New Roman" w:cs="Times New Roman"/>
          <w:i/>
          <w:sz w:val="24"/>
        </w:rPr>
        <w:t>Return On Asset</w:t>
      </w:r>
      <w:r w:rsidRPr="00AC1514">
        <w:rPr>
          <w:rFonts w:ascii="Times New Roman" w:hAnsi="Times New Roman" w:cs="Times New Roman"/>
          <w:sz w:val="24"/>
        </w:rPr>
        <w:t xml:space="preserve"> (ROA) (Y).</w:t>
      </w:r>
    </w:p>
    <w:p w:rsidR="00D97CA1" w:rsidRDefault="00D97CA1" w:rsidP="006A237E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Adapun kaidah keputusan dalam penelitian ini </w:t>
      </w:r>
      <w:proofErr w:type="gramStart"/>
      <w:r>
        <w:rPr>
          <w:rFonts w:ascii="Times New Roman" w:hAnsi="Times New Roman" w:cs="Times New Roman"/>
          <w:sz w:val="24"/>
        </w:rPr>
        <w:t>adalah :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D97CA1" w:rsidRDefault="00D97CA1" w:rsidP="00D97CA1">
      <w:pPr>
        <w:pStyle w:val="ListParagraph"/>
        <w:numPr>
          <w:ilvl w:val="0"/>
          <w:numId w:val="13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Ho diterima jika </w:t>
      </w:r>
      <w:proofErr w:type="spellStart"/>
      <w:r>
        <w:rPr>
          <w:rFonts w:ascii="Times New Roman" w:hAnsi="Times New Roman" w:cs="Times New Roman"/>
          <w:sz w:val="24"/>
        </w:rPr>
        <w:t>F</w:t>
      </w:r>
      <w:r>
        <w:rPr>
          <w:rFonts w:ascii="Times New Roman" w:hAnsi="Times New Roman" w:cs="Times New Roman"/>
          <w:sz w:val="24"/>
          <w:vertAlign w:val="subscript"/>
        </w:rPr>
        <w:t>hitung</w:t>
      </w:r>
      <w:proofErr w:type="spellEnd"/>
      <w:r>
        <w:rPr>
          <w:rFonts w:ascii="Times New Roman" w:hAnsi="Times New Roman" w:cs="Times New Roman"/>
          <w:sz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&lt; </w:t>
      </w:r>
      <w:proofErr w:type="spellStart"/>
      <w:r>
        <w:rPr>
          <w:rFonts w:ascii="Times New Roman" w:hAnsi="Times New Roman" w:cs="Times New Roman"/>
          <w:sz w:val="24"/>
        </w:rPr>
        <w:t>F</w:t>
      </w:r>
      <w:r>
        <w:rPr>
          <w:rFonts w:ascii="Times New Roman" w:hAnsi="Times New Roman" w:cs="Times New Roman"/>
          <w:sz w:val="24"/>
          <w:vertAlign w:val="subscript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(k ; </w:t>
      </w:r>
      <w:proofErr w:type="spellStart"/>
      <w:r>
        <w:rPr>
          <w:rFonts w:ascii="Times New Roman" w:hAnsi="Times New Roman" w:cs="Times New Roman"/>
          <w:sz w:val="24"/>
        </w:rPr>
        <w:t>db</w:t>
      </w:r>
      <w:proofErr w:type="spellEnd"/>
      <w:r>
        <w:rPr>
          <w:rFonts w:ascii="Times New Roman" w:hAnsi="Times New Roman" w:cs="Times New Roman"/>
          <w:sz w:val="24"/>
        </w:rPr>
        <w:t xml:space="preserve"> ; 0,05)</w:t>
      </w:r>
    </w:p>
    <w:p w:rsidR="00D97CA1" w:rsidRPr="00D97CA1" w:rsidRDefault="00C37C53" w:rsidP="00D97CA1">
      <w:pPr>
        <w:pStyle w:val="ListParagraph"/>
        <w:numPr>
          <w:ilvl w:val="0"/>
          <w:numId w:val="13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Ho ditolak</w:t>
      </w:r>
      <w:r w:rsidR="00D97CA1">
        <w:rPr>
          <w:rFonts w:ascii="Times New Roman" w:hAnsi="Times New Roman" w:cs="Times New Roman"/>
          <w:sz w:val="24"/>
        </w:rPr>
        <w:t xml:space="preserve"> jika </w:t>
      </w:r>
      <w:proofErr w:type="spellStart"/>
      <w:r w:rsidR="00D97CA1">
        <w:rPr>
          <w:rFonts w:ascii="Times New Roman" w:hAnsi="Times New Roman" w:cs="Times New Roman"/>
          <w:sz w:val="24"/>
        </w:rPr>
        <w:t>F</w:t>
      </w:r>
      <w:r w:rsidR="00D97CA1">
        <w:rPr>
          <w:rFonts w:ascii="Times New Roman" w:hAnsi="Times New Roman" w:cs="Times New Roman"/>
          <w:sz w:val="24"/>
          <w:vertAlign w:val="subscript"/>
        </w:rPr>
        <w:t>hitung</w:t>
      </w:r>
      <w:proofErr w:type="spellEnd"/>
      <w:r w:rsidR="00D97CA1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D97CA1">
        <w:rPr>
          <w:rFonts w:ascii="Times New Roman" w:hAnsi="Times New Roman" w:cs="Times New Roman"/>
          <w:sz w:val="24"/>
        </w:rPr>
        <w:t xml:space="preserve">&gt; </w:t>
      </w:r>
      <w:proofErr w:type="spellStart"/>
      <w:r w:rsidR="00D97CA1">
        <w:rPr>
          <w:rFonts w:ascii="Times New Roman" w:hAnsi="Times New Roman" w:cs="Times New Roman"/>
          <w:sz w:val="24"/>
        </w:rPr>
        <w:t>F</w:t>
      </w:r>
      <w:r w:rsidR="00D97CA1">
        <w:rPr>
          <w:rFonts w:ascii="Times New Roman" w:hAnsi="Times New Roman" w:cs="Times New Roman"/>
          <w:sz w:val="24"/>
          <w:vertAlign w:val="subscript"/>
        </w:rPr>
        <w:t>tabel</w:t>
      </w:r>
      <w:proofErr w:type="spellEnd"/>
      <w:r w:rsidR="00D97CA1">
        <w:rPr>
          <w:rFonts w:ascii="Times New Roman" w:hAnsi="Times New Roman" w:cs="Times New Roman"/>
          <w:sz w:val="24"/>
        </w:rPr>
        <w:t xml:space="preserve"> (k ; </w:t>
      </w:r>
      <w:proofErr w:type="spellStart"/>
      <w:r w:rsidR="00D97CA1">
        <w:rPr>
          <w:rFonts w:ascii="Times New Roman" w:hAnsi="Times New Roman" w:cs="Times New Roman"/>
          <w:sz w:val="24"/>
        </w:rPr>
        <w:t>db</w:t>
      </w:r>
      <w:proofErr w:type="spellEnd"/>
      <w:r w:rsidR="00D97CA1">
        <w:rPr>
          <w:rFonts w:ascii="Times New Roman" w:hAnsi="Times New Roman" w:cs="Times New Roman"/>
          <w:sz w:val="24"/>
        </w:rPr>
        <w:t xml:space="preserve"> ; 0,05)</w:t>
      </w:r>
    </w:p>
    <w:p w:rsidR="006A237E" w:rsidRPr="00AC1514" w:rsidRDefault="006A237E" w:rsidP="006A237E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AC1514">
        <w:rPr>
          <w:rFonts w:ascii="Times New Roman" w:hAnsi="Times New Roman" w:cs="Times New Roman"/>
          <w:sz w:val="24"/>
        </w:rPr>
        <w:t xml:space="preserve">Langkah </w:t>
      </w:r>
      <w:proofErr w:type="gramStart"/>
      <w:r w:rsidRPr="00AC1514">
        <w:rPr>
          <w:rFonts w:ascii="Times New Roman" w:hAnsi="Times New Roman" w:cs="Times New Roman"/>
          <w:sz w:val="24"/>
        </w:rPr>
        <w:t>Kedua :</w:t>
      </w:r>
      <w:proofErr w:type="gramEnd"/>
    </w:p>
    <w:p w:rsidR="006A237E" w:rsidRPr="00AC1514" w:rsidRDefault="00C37C53" w:rsidP="006A237E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</w:t>
      </w:r>
      <w:r w:rsidR="006A237E">
        <w:rPr>
          <w:rFonts w:ascii="Times New Roman" w:hAnsi="Times New Roman" w:cs="Times New Roman"/>
          <w:sz w:val="24"/>
        </w:rPr>
        <w:t>idasarkan pada nilai</w:t>
      </w:r>
      <w:r w:rsidR="006A237E" w:rsidRPr="00AC1514">
        <w:rPr>
          <w:rFonts w:ascii="Times New Roman" w:hAnsi="Times New Roman" w:cs="Times New Roman"/>
          <w:sz w:val="24"/>
        </w:rPr>
        <w:t xml:space="preserve"> </w:t>
      </w:r>
      <w:r w:rsidR="006A237E">
        <w:rPr>
          <w:rFonts w:ascii="Times New Roman" w:hAnsi="Times New Roman" w:cs="Times New Roman"/>
          <w:i/>
          <w:sz w:val="24"/>
        </w:rPr>
        <w:t>Return On Asset</w:t>
      </w:r>
      <w:r w:rsidR="006A237E" w:rsidRPr="00AC1514">
        <w:rPr>
          <w:rFonts w:ascii="Times New Roman" w:hAnsi="Times New Roman" w:cs="Times New Roman"/>
          <w:sz w:val="24"/>
        </w:rPr>
        <w:t xml:space="preserve"> (R</w:t>
      </w:r>
      <w:r w:rsidR="006A237E">
        <w:rPr>
          <w:rFonts w:ascii="Times New Roman" w:hAnsi="Times New Roman" w:cs="Times New Roman"/>
          <w:sz w:val="24"/>
        </w:rPr>
        <w:t>OA</w:t>
      </w:r>
      <w:r w:rsidR="006A237E" w:rsidRPr="00AC1514">
        <w:rPr>
          <w:rFonts w:ascii="Times New Roman" w:hAnsi="Times New Roman" w:cs="Times New Roman"/>
          <w:sz w:val="24"/>
        </w:rPr>
        <w:t xml:space="preserve">) yang </w:t>
      </w:r>
      <w:r w:rsidR="006A237E">
        <w:rPr>
          <w:rFonts w:ascii="Times New Roman" w:hAnsi="Times New Roman" w:cs="Times New Roman"/>
          <w:sz w:val="24"/>
        </w:rPr>
        <w:t xml:space="preserve">didapatkan dari hasil pengolahan data melalui program SPSS </w:t>
      </w:r>
      <w:proofErr w:type="gramStart"/>
      <w:r w:rsidR="006A237E">
        <w:rPr>
          <w:rFonts w:ascii="Times New Roman" w:hAnsi="Times New Roman" w:cs="Times New Roman"/>
          <w:sz w:val="24"/>
        </w:rPr>
        <w:t>24.0 :</w:t>
      </w:r>
      <w:proofErr w:type="gramEnd"/>
    </w:p>
    <w:p w:rsidR="006A237E" w:rsidRDefault="006A237E" w:rsidP="006A237E">
      <w:pPr>
        <w:pStyle w:val="ListParagraph"/>
        <w:numPr>
          <w:ilvl w:val="0"/>
          <w:numId w:val="12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Jika Return On Asset (ROA) &gt; 0</w:t>
      </w:r>
      <w:proofErr w:type="gramStart"/>
      <w:r>
        <w:rPr>
          <w:rFonts w:ascii="Times New Roman" w:hAnsi="Times New Roman" w:cs="Times New Roman"/>
          <w:sz w:val="24"/>
        </w:rPr>
        <w:t>,05</w:t>
      </w:r>
      <w:proofErr w:type="gramEnd"/>
      <w:r>
        <w:rPr>
          <w:rFonts w:ascii="Times New Roman" w:hAnsi="Times New Roman" w:cs="Times New Roman"/>
          <w:sz w:val="24"/>
        </w:rPr>
        <w:t xml:space="preserve"> maka Ho diterima.</w:t>
      </w:r>
    </w:p>
    <w:p w:rsidR="006A237E" w:rsidRDefault="006A237E" w:rsidP="006A237E">
      <w:pPr>
        <w:pStyle w:val="ListParagraph"/>
        <w:numPr>
          <w:ilvl w:val="0"/>
          <w:numId w:val="12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Jika Return On Asset (ROA) &lt; 0</w:t>
      </w:r>
      <w:proofErr w:type="gramStart"/>
      <w:r>
        <w:rPr>
          <w:rFonts w:ascii="Times New Roman" w:hAnsi="Times New Roman" w:cs="Times New Roman"/>
          <w:sz w:val="24"/>
        </w:rPr>
        <w:t>,05</w:t>
      </w:r>
      <w:proofErr w:type="gramEnd"/>
      <w:r>
        <w:rPr>
          <w:rFonts w:ascii="Times New Roman" w:hAnsi="Times New Roman" w:cs="Times New Roman"/>
          <w:sz w:val="24"/>
        </w:rPr>
        <w:t xml:space="preserve"> maka Ho ditolak.</w:t>
      </w:r>
    </w:p>
    <w:p w:rsidR="009511E2" w:rsidRDefault="006A237E" w:rsidP="00002CCA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Tingkat keyakinan yang digunakan dalam penelitian ini adalah sebesar 95% dengan taraf nyata 5% (α = 0</w:t>
      </w:r>
      <w:proofErr w:type="gramStart"/>
      <w:r>
        <w:rPr>
          <w:rFonts w:ascii="Times New Roman" w:hAnsi="Times New Roman" w:cs="Times New Roman"/>
          <w:sz w:val="24"/>
        </w:rPr>
        <w:t>,05</w:t>
      </w:r>
      <w:proofErr w:type="gramEnd"/>
      <w:r>
        <w:rPr>
          <w:rFonts w:ascii="Times New Roman" w:hAnsi="Times New Roman" w:cs="Times New Roman"/>
          <w:sz w:val="24"/>
        </w:rPr>
        <w:t xml:space="preserve">). Tingkat signifikan 0,05 atau 5% artinya kemungkinan besar penarikan kesimpulan memiliki perubahan laba sebesar 95% atau toleransi 5%. Nilai probabilitas dari uji F dapat dilihat pada pengolahan dari program SPSS 24.0 pada tabel ANOVA kolom sig atau </w:t>
      </w:r>
      <w:r w:rsidRPr="00C76E7C">
        <w:rPr>
          <w:rFonts w:ascii="Times New Roman" w:hAnsi="Times New Roman" w:cs="Times New Roman"/>
          <w:i/>
          <w:sz w:val="24"/>
        </w:rPr>
        <w:t>significance.</w:t>
      </w:r>
      <w:r w:rsidR="00002CCA">
        <w:rPr>
          <w:rFonts w:ascii="Times New Roman" w:hAnsi="Times New Roman" w:cs="Times New Roman"/>
          <w:sz w:val="24"/>
        </w:rPr>
        <w:t xml:space="preserve"> </w:t>
      </w:r>
    </w:p>
    <w:p w:rsidR="00C37C53" w:rsidRPr="00C37C53" w:rsidRDefault="00C37C53" w:rsidP="00C37C53">
      <w:pPr>
        <w:pStyle w:val="Caption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C37C53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Tabel 4. </w:t>
      </w:r>
      <w:r w:rsidRPr="00C37C53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fldChar w:fldCharType="begin"/>
      </w:r>
      <w:r w:rsidRPr="00C37C53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instrText xml:space="preserve"> SEQ Tabel_4. \* ARABIC </w:instrText>
      </w:r>
      <w:r w:rsidRPr="00C37C53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fldChar w:fldCharType="separate"/>
      </w:r>
      <w:r w:rsidRPr="00C37C53">
        <w:rPr>
          <w:rFonts w:ascii="Times New Roman" w:hAnsi="Times New Roman" w:cs="Times New Roman"/>
          <w:b/>
          <w:i w:val="0"/>
          <w:noProof/>
          <w:color w:val="auto"/>
          <w:sz w:val="24"/>
          <w:szCs w:val="24"/>
        </w:rPr>
        <w:t>12</w:t>
      </w:r>
      <w:r w:rsidRPr="00C37C53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fldChar w:fldCharType="end"/>
      </w:r>
      <w:r w:rsidRPr="00C37C53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Uji Simultan (Uji F)</w:t>
      </w:r>
    </w:p>
    <w:tbl>
      <w:tblPr>
        <w:tblW w:w="779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90"/>
        <w:gridCol w:w="1473"/>
        <w:gridCol w:w="1028"/>
        <w:gridCol w:w="1411"/>
        <w:gridCol w:w="866"/>
        <w:gridCol w:w="993"/>
      </w:tblGrid>
      <w:tr w:rsidR="00C37C53" w:rsidRPr="00C37C53" w:rsidTr="00C37C53">
        <w:trPr>
          <w:cantSplit/>
          <w:jc w:val="center"/>
        </w:trPr>
        <w:tc>
          <w:tcPr>
            <w:tcW w:w="779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37C53" w:rsidRPr="00C37C53" w:rsidRDefault="00C37C53" w:rsidP="00602D8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7C53">
              <w:rPr>
                <w:rFonts w:ascii="Times New Roman" w:hAnsi="Times New Roman" w:cs="Times New Roman"/>
                <w:b/>
                <w:bCs/>
              </w:rPr>
              <w:t>ANOVA</w:t>
            </w:r>
            <w:r w:rsidRPr="00C37C53">
              <w:rPr>
                <w:rFonts w:ascii="Times New Roman" w:hAnsi="Times New Roman" w:cs="Times New Roman"/>
                <w:b/>
                <w:bCs/>
                <w:vertAlign w:val="superscript"/>
              </w:rPr>
              <w:t>a</w:t>
            </w:r>
            <w:proofErr w:type="spellEnd"/>
          </w:p>
        </w:tc>
      </w:tr>
      <w:tr w:rsidR="00C37C53" w:rsidRPr="00C37C53" w:rsidTr="00C37C53">
        <w:trPr>
          <w:cantSplit/>
          <w:trHeight w:val="537"/>
          <w:jc w:val="center"/>
        </w:trPr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7C53" w:rsidRPr="00C37C53" w:rsidRDefault="00C37C53" w:rsidP="00602D8E">
            <w:pPr>
              <w:spacing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C37C53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7C53" w:rsidRPr="006A63C6" w:rsidRDefault="00C37C53" w:rsidP="00602D8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</w:rPr>
            </w:pPr>
            <w:r w:rsidRPr="006A63C6">
              <w:rPr>
                <w:rFonts w:ascii="Times New Roman" w:hAnsi="Times New Roman" w:cs="Times New Roman"/>
                <w:i/>
              </w:rPr>
              <w:t>Sum of Squares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7C53" w:rsidRPr="00C37C53" w:rsidRDefault="00C37C53" w:rsidP="00602D8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7C53">
              <w:rPr>
                <w:rFonts w:ascii="Times New Roman" w:hAnsi="Times New Roman" w:cs="Times New Roman"/>
              </w:rPr>
              <w:t>df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7C53" w:rsidRPr="006A63C6" w:rsidRDefault="00C37C53" w:rsidP="00602D8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  <w:i/>
              </w:rPr>
            </w:pPr>
            <w:r w:rsidRPr="006A63C6">
              <w:rPr>
                <w:rFonts w:ascii="Times New Roman" w:hAnsi="Times New Roman" w:cs="Times New Roman"/>
                <w:i/>
              </w:rPr>
              <w:t>Mean Square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7C53" w:rsidRPr="00C37C53" w:rsidRDefault="00C37C53" w:rsidP="00602D8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C37C53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7C53" w:rsidRPr="00C37C53" w:rsidRDefault="00C37C53" w:rsidP="00602D8E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C37C53">
              <w:rPr>
                <w:rFonts w:ascii="Times New Roman" w:hAnsi="Times New Roman" w:cs="Times New Roman"/>
              </w:rPr>
              <w:t>Sig.</w:t>
            </w:r>
          </w:p>
        </w:tc>
      </w:tr>
      <w:tr w:rsidR="00C37C53" w:rsidRPr="00C37C53" w:rsidTr="00C37C53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37C53" w:rsidRPr="00C37C53" w:rsidRDefault="00C37C53" w:rsidP="00602D8E">
            <w:pPr>
              <w:spacing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C37C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37C53" w:rsidRPr="006A63C6" w:rsidRDefault="00C37C53" w:rsidP="00602D8E">
            <w:pPr>
              <w:spacing w:line="320" w:lineRule="atLeast"/>
              <w:ind w:left="60" w:right="60"/>
              <w:rPr>
                <w:rFonts w:ascii="Times New Roman" w:hAnsi="Times New Roman" w:cs="Times New Roman"/>
                <w:i/>
              </w:rPr>
            </w:pPr>
            <w:r w:rsidRPr="006A63C6">
              <w:rPr>
                <w:rFonts w:ascii="Times New Roman" w:hAnsi="Times New Roman" w:cs="Times New Roman"/>
                <w:i/>
              </w:rPr>
              <w:t>Regression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C53" w:rsidRPr="00C37C53" w:rsidRDefault="00C37C53" w:rsidP="00C37C53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C37C53">
              <w:rPr>
                <w:rFonts w:ascii="Times New Roman" w:hAnsi="Times New Roman" w:cs="Times New Roman"/>
              </w:rPr>
              <w:t>2,196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C53" w:rsidRPr="00C37C53" w:rsidRDefault="00C37C53" w:rsidP="00C37C53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C37C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C53" w:rsidRPr="00C37C53" w:rsidRDefault="00C37C53" w:rsidP="00C37C53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C37C53">
              <w:rPr>
                <w:rFonts w:ascii="Times New Roman" w:hAnsi="Times New Roman" w:cs="Times New Roman"/>
              </w:rPr>
              <w:t>1,098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C53" w:rsidRPr="00C37C53" w:rsidRDefault="00C37C53" w:rsidP="00C37C53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C37C53">
              <w:rPr>
                <w:rFonts w:ascii="Times New Roman" w:hAnsi="Times New Roman" w:cs="Times New Roman"/>
              </w:rPr>
              <w:t>4,180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C53" w:rsidRPr="00C37C53" w:rsidRDefault="00C37C53" w:rsidP="00C37C53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C37C53">
              <w:rPr>
                <w:rFonts w:ascii="Times New Roman" w:hAnsi="Times New Roman" w:cs="Times New Roman"/>
              </w:rPr>
              <w:t>,025</w:t>
            </w:r>
            <w:r w:rsidRPr="00C37C53">
              <w:rPr>
                <w:rFonts w:ascii="Times New Roman" w:hAnsi="Times New Roman" w:cs="Times New Roman"/>
                <w:vertAlign w:val="superscript"/>
              </w:rPr>
              <w:t>b</w:t>
            </w:r>
          </w:p>
        </w:tc>
      </w:tr>
      <w:tr w:rsidR="00C37C53" w:rsidRPr="00C37C53" w:rsidTr="00C37C53">
        <w:trPr>
          <w:cantSplit/>
          <w:jc w:val="center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37C53" w:rsidRPr="00C37C53" w:rsidRDefault="00C37C53" w:rsidP="00602D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37C53" w:rsidRPr="006A63C6" w:rsidRDefault="00C37C53" w:rsidP="00602D8E">
            <w:pPr>
              <w:spacing w:line="320" w:lineRule="atLeast"/>
              <w:ind w:left="60" w:right="60"/>
              <w:rPr>
                <w:rFonts w:ascii="Times New Roman" w:hAnsi="Times New Roman" w:cs="Times New Roman"/>
                <w:i/>
              </w:rPr>
            </w:pPr>
            <w:r w:rsidRPr="006A63C6">
              <w:rPr>
                <w:rFonts w:ascii="Times New Roman" w:hAnsi="Times New Roman" w:cs="Times New Roman"/>
                <w:i/>
              </w:rPr>
              <w:t>Residual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C53" w:rsidRPr="00C37C53" w:rsidRDefault="00C37C53" w:rsidP="00C37C53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C37C53">
              <w:rPr>
                <w:rFonts w:ascii="Times New Roman" w:hAnsi="Times New Roman" w:cs="Times New Roman"/>
              </w:rPr>
              <w:t>7,618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C53" w:rsidRPr="00C37C53" w:rsidRDefault="00C37C53" w:rsidP="00C37C53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C37C5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C53" w:rsidRPr="00C37C53" w:rsidRDefault="00C37C53" w:rsidP="00C37C53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C37C53">
              <w:rPr>
                <w:rFonts w:ascii="Times New Roman" w:hAnsi="Times New Roman" w:cs="Times New Roman"/>
              </w:rPr>
              <w:t>,263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C53" w:rsidRPr="00C37C53" w:rsidRDefault="00C37C53" w:rsidP="00C37C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C53" w:rsidRPr="00C37C53" w:rsidRDefault="00C37C53" w:rsidP="00C37C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C53" w:rsidRPr="00C37C53" w:rsidTr="00C37C53">
        <w:trPr>
          <w:cantSplit/>
          <w:trHeight w:val="307"/>
          <w:jc w:val="center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37C53" w:rsidRPr="00C37C53" w:rsidRDefault="00C37C53" w:rsidP="00602D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37C53" w:rsidRPr="00C37C53" w:rsidRDefault="00C37C53" w:rsidP="00602D8E">
            <w:pPr>
              <w:spacing w:line="320" w:lineRule="atLeast"/>
              <w:ind w:left="60" w:right="60"/>
              <w:rPr>
                <w:rFonts w:ascii="Times New Roman" w:hAnsi="Times New Roman" w:cs="Times New Roman"/>
              </w:rPr>
            </w:pPr>
            <w:r w:rsidRPr="00C37C53"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C53" w:rsidRPr="00C37C53" w:rsidRDefault="00C37C53" w:rsidP="00C37C53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C37C53">
              <w:rPr>
                <w:rFonts w:ascii="Times New Roman" w:hAnsi="Times New Roman" w:cs="Times New Roman"/>
              </w:rPr>
              <w:t>9,814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C53" w:rsidRPr="00C37C53" w:rsidRDefault="00C37C53" w:rsidP="00C37C53">
            <w:pPr>
              <w:spacing w:line="320" w:lineRule="atLeast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C37C5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C53" w:rsidRPr="00C37C53" w:rsidRDefault="00C37C53" w:rsidP="00C37C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C53" w:rsidRPr="00C37C53" w:rsidRDefault="00C37C53" w:rsidP="00C37C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7C53" w:rsidRPr="00C37C53" w:rsidRDefault="00C37C53" w:rsidP="00C37C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C53" w:rsidRPr="00C37C53" w:rsidTr="00C37C53">
        <w:trPr>
          <w:cantSplit/>
          <w:jc w:val="center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37C53" w:rsidRPr="006A63C6" w:rsidRDefault="00C37C53" w:rsidP="00C37C53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</w:rPr>
            </w:pPr>
          </w:p>
          <w:p w:rsidR="00C37C53" w:rsidRPr="006A63C6" w:rsidRDefault="00C37C53" w:rsidP="00C37C53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</w:rPr>
            </w:pPr>
            <w:r w:rsidRPr="006A63C6">
              <w:rPr>
                <w:rFonts w:ascii="Times New Roman" w:hAnsi="Times New Roman" w:cs="Times New Roman"/>
                <w:sz w:val="24"/>
              </w:rPr>
              <w:t>a</w:t>
            </w:r>
            <w:r w:rsidRPr="006A63C6">
              <w:rPr>
                <w:rFonts w:ascii="Times New Roman" w:hAnsi="Times New Roman" w:cs="Times New Roman"/>
                <w:i/>
                <w:sz w:val="24"/>
              </w:rPr>
              <w:t>. Dependent Variable</w:t>
            </w:r>
            <w:r w:rsidRPr="006A63C6">
              <w:rPr>
                <w:rFonts w:ascii="Times New Roman" w:hAnsi="Times New Roman" w:cs="Times New Roman"/>
                <w:sz w:val="24"/>
              </w:rPr>
              <w:t>: ROA</w:t>
            </w:r>
          </w:p>
        </w:tc>
      </w:tr>
      <w:tr w:rsidR="00C37C53" w:rsidRPr="00C37C53" w:rsidTr="00C37C53">
        <w:trPr>
          <w:cantSplit/>
          <w:jc w:val="center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37C53" w:rsidRPr="006A63C6" w:rsidRDefault="00C37C53" w:rsidP="00C37C53">
            <w:pPr>
              <w:keepNext/>
              <w:spacing w:after="0" w:line="240" w:lineRule="auto"/>
              <w:ind w:left="60" w:right="60"/>
              <w:rPr>
                <w:rFonts w:ascii="Times New Roman" w:hAnsi="Times New Roman" w:cs="Times New Roman"/>
                <w:sz w:val="24"/>
              </w:rPr>
            </w:pPr>
            <w:r w:rsidRPr="006A63C6">
              <w:rPr>
                <w:rFonts w:ascii="Times New Roman" w:hAnsi="Times New Roman" w:cs="Times New Roman"/>
                <w:sz w:val="24"/>
              </w:rPr>
              <w:t xml:space="preserve">b. </w:t>
            </w:r>
            <w:r w:rsidRPr="006A63C6">
              <w:rPr>
                <w:rFonts w:ascii="Times New Roman" w:hAnsi="Times New Roman" w:cs="Times New Roman"/>
                <w:i/>
                <w:sz w:val="24"/>
              </w:rPr>
              <w:t>Predictor</w:t>
            </w:r>
            <w:r w:rsidRPr="006A63C6">
              <w:rPr>
                <w:rFonts w:ascii="Times New Roman" w:hAnsi="Times New Roman" w:cs="Times New Roman"/>
                <w:sz w:val="24"/>
              </w:rPr>
              <w:t>s: (</w:t>
            </w:r>
            <w:r w:rsidRPr="006A63C6">
              <w:rPr>
                <w:rFonts w:ascii="Times New Roman" w:hAnsi="Times New Roman" w:cs="Times New Roman"/>
                <w:i/>
                <w:sz w:val="24"/>
              </w:rPr>
              <w:t>Constant</w:t>
            </w:r>
            <w:r w:rsidRPr="006A63C6">
              <w:rPr>
                <w:rFonts w:ascii="Times New Roman" w:hAnsi="Times New Roman" w:cs="Times New Roman"/>
                <w:sz w:val="24"/>
              </w:rPr>
              <w:t xml:space="preserve">), LDR, BI </w:t>
            </w:r>
            <w:r w:rsidRPr="003D20FC">
              <w:rPr>
                <w:rFonts w:ascii="Times New Roman" w:hAnsi="Times New Roman" w:cs="Times New Roman"/>
                <w:i/>
                <w:sz w:val="24"/>
              </w:rPr>
              <w:t>RATE</w:t>
            </w:r>
          </w:p>
        </w:tc>
      </w:tr>
    </w:tbl>
    <w:p w:rsidR="00C13B92" w:rsidRDefault="00C13B92" w:rsidP="009511E2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602D8E" w:rsidRDefault="00602D8E" w:rsidP="009511E2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Berdasarkan Tabel 4.12 didapat nilai </w:t>
      </w:r>
      <w:proofErr w:type="spellStart"/>
      <w:r>
        <w:rPr>
          <w:rFonts w:ascii="Times New Roman" w:hAnsi="Times New Roman" w:cs="Times New Roman"/>
          <w:sz w:val="24"/>
        </w:rPr>
        <w:t>F</w:t>
      </w:r>
      <w:r>
        <w:rPr>
          <w:rFonts w:ascii="Times New Roman" w:hAnsi="Times New Roman" w:cs="Times New Roman"/>
          <w:sz w:val="24"/>
          <w:vertAlign w:val="subscript"/>
        </w:rPr>
        <w:t>hitung</w:t>
      </w:r>
      <w:proofErr w:type="spellEnd"/>
      <w:r>
        <w:rPr>
          <w:rFonts w:ascii="Times New Roman" w:hAnsi="Times New Roman" w:cs="Times New Roman"/>
          <w:sz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sebesar </w:t>
      </w:r>
      <w:r w:rsidR="009511E2" w:rsidRPr="00C37C53">
        <w:rPr>
          <w:rFonts w:ascii="Times New Roman" w:hAnsi="Times New Roman" w:cs="Times New Roman"/>
        </w:rPr>
        <w:t>4,180</w:t>
      </w:r>
      <w:r w:rsidR="009511E2">
        <w:rPr>
          <w:rFonts w:ascii="Times New Roman" w:hAnsi="Times New Roman" w:cs="Times New Roman"/>
        </w:rPr>
        <w:t xml:space="preserve"> kemudian bandingkan dengan </w:t>
      </w:r>
      <w:proofErr w:type="spellStart"/>
      <w:r w:rsidR="009511E2">
        <w:rPr>
          <w:rFonts w:ascii="Times New Roman" w:hAnsi="Times New Roman" w:cs="Times New Roman"/>
          <w:sz w:val="24"/>
        </w:rPr>
        <w:t>F</w:t>
      </w:r>
      <w:r w:rsidR="009511E2">
        <w:rPr>
          <w:rFonts w:ascii="Times New Roman" w:hAnsi="Times New Roman" w:cs="Times New Roman"/>
          <w:sz w:val="24"/>
          <w:vertAlign w:val="subscript"/>
        </w:rPr>
        <w:t>tabel</w:t>
      </w:r>
      <w:proofErr w:type="spellEnd"/>
      <w:r w:rsidR="009511E2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9511E2">
        <w:rPr>
          <w:rFonts w:ascii="Times New Roman" w:hAnsi="Times New Roman" w:cs="Times New Roman"/>
          <w:sz w:val="24"/>
        </w:rPr>
        <w:t>sebesar 3</w:t>
      </w:r>
      <w:proofErr w:type="gramStart"/>
      <w:r w:rsidR="009511E2">
        <w:rPr>
          <w:rFonts w:ascii="Times New Roman" w:hAnsi="Times New Roman" w:cs="Times New Roman"/>
          <w:sz w:val="24"/>
        </w:rPr>
        <w:t>,33</w:t>
      </w:r>
      <w:proofErr w:type="gramEnd"/>
      <w:r w:rsidR="009511E2">
        <w:rPr>
          <w:rFonts w:ascii="Times New Roman" w:hAnsi="Times New Roman" w:cs="Times New Roman"/>
          <w:sz w:val="24"/>
        </w:rPr>
        <w:t xml:space="preserve"> (</w:t>
      </w:r>
      <w:proofErr w:type="spellStart"/>
      <w:r w:rsidR="009511E2">
        <w:rPr>
          <w:rFonts w:ascii="Times New Roman" w:hAnsi="Times New Roman" w:cs="Times New Roman"/>
          <w:sz w:val="24"/>
        </w:rPr>
        <w:t>df</w:t>
      </w:r>
      <w:proofErr w:type="spellEnd"/>
      <w:r w:rsidR="009511E2">
        <w:rPr>
          <w:rFonts w:ascii="Times New Roman" w:hAnsi="Times New Roman" w:cs="Times New Roman"/>
          <w:sz w:val="24"/>
        </w:rPr>
        <w:t xml:space="preserve"> = n-k-l = 32-2-1=29), artinya </w:t>
      </w:r>
      <w:proofErr w:type="spellStart"/>
      <w:r w:rsidR="009511E2">
        <w:rPr>
          <w:rFonts w:ascii="Times New Roman" w:hAnsi="Times New Roman" w:cs="Times New Roman"/>
          <w:sz w:val="24"/>
        </w:rPr>
        <w:t>F</w:t>
      </w:r>
      <w:r w:rsidR="009511E2">
        <w:rPr>
          <w:rFonts w:ascii="Times New Roman" w:hAnsi="Times New Roman" w:cs="Times New Roman"/>
          <w:sz w:val="24"/>
          <w:vertAlign w:val="subscript"/>
        </w:rPr>
        <w:t>hitung</w:t>
      </w:r>
      <w:proofErr w:type="spellEnd"/>
      <w:r w:rsidR="009511E2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9511E2">
        <w:rPr>
          <w:rFonts w:ascii="Times New Roman" w:hAnsi="Times New Roman" w:cs="Times New Roman"/>
          <w:sz w:val="24"/>
        </w:rPr>
        <w:t xml:space="preserve">&gt; </w:t>
      </w:r>
      <w:proofErr w:type="spellStart"/>
      <w:r w:rsidR="009511E2">
        <w:rPr>
          <w:rFonts w:ascii="Times New Roman" w:hAnsi="Times New Roman" w:cs="Times New Roman"/>
          <w:sz w:val="24"/>
        </w:rPr>
        <w:t>F</w:t>
      </w:r>
      <w:r w:rsidR="009511E2">
        <w:rPr>
          <w:rFonts w:ascii="Times New Roman" w:hAnsi="Times New Roman" w:cs="Times New Roman"/>
          <w:sz w:val="24"/>
          <w:vertAlign w:val="subscript"/>
        </w:rPr>
        <w:t>tabel</w:t>
      </w:r>
      <w:proofErr w:type="spellEnd"/>
      <w:r w:rsidR="009511E2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9511E2">
        <w:rPr>
          <w:rFonts w:ascii="Times New Roman" w:hAnsi="Times New Roman" w:cs="Times New Roman"/>
          <w:sz w:val="24"/>
        </w:rPr>
        <w:t>dengan signifikansi sebesar 0,025 yang berarti nilai tersebut lebih kecil dari α = 0,05. Dari hasil pengujian diatas maka dapat disimpulkan bahwa Ho ditolak dan H</w:t>
      </w:r>
      <w:r w:rsidR="009511E2">
        <w:rPr>
          <w:rFonts w:ascii="Times New Roman" w:hAnsi="Times New Roman" w:cs="Times New Roman"/>
          <w:sz w:val="24"/>
          <w:vertAlign w:val="subscript"/>
        </w:rPr>
        <w:t xml:space="preserve">1 </w:t>
      </w:r>
      <w:r w:rsidR="009511E2">
        <w:rPr>
          <w:rFonts w:ascii="Times New Roman" w:hAnsi="Times New Roman" w:cs="Times New Roman"/>
          <w:sz w:val="24"/>
        </w:rPr>
        <w:t xml:space="preserve">diterima. Artinya terdapat pengaruh yang signifikan antara BI </w:t>
      </w:r>
      <w:r w:rsidR="009511E2" w:rsidRPr="003D20FC">
        <w:rPr>
          <w:rFonts w:ascii="Times New Roman" w:hAnsi="Times New Roman" w:cs="Times New Roman"/>
          <w:i/>
          <w:sz w:val="24"/>
        </w:rPr>
        <w:t>rate</w:t>
      </w:r>
      <w:r w:rsidR="009511E2">
        <w:rPr>
          <w:rFonts w:ascii="Times New Roman" w:hAnsi="Times New Roman" w:cs="Times New Roman"/>
          <w:sz w:val="24"/>
        </w:rPr>
        <w:t xml:space="preserve"> dan LDR terhadap ROA.</w:t>
      </w:r>
    </w:p>
    <w:p w:rsidR="00B37D06" w:rsidRDefault="00B37D06" w:rsidP="00B37D06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002CCA" w:rsidRDefault="00002CCA" w:rsidP="00B37D06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B37D06" w:rsidRDefault="00B37D06" w:rsidP="00B37D06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B37D06">
        <w:rPr>
          <w:rFonts w:ascii="Times New Roman" w:hAnsi="Times New Roman" w:cs="Times New Roman"/>
          <w:b/>
          <w:sz w:val="24"/>
        </w:rPr>
        <w:lastRenderedPageBreak/>
        <w:t>4.3</w:t>
      </w:r>
      <w:r w:rsidRPr="00B37D06">
        <w:rPr>
          <w:rFonts w:ascii="Times New Roman" w:hAnsi="Times New Roman" w:cs="Times New Roman"/>
          <w:b/>
          <w:sz w:val="24"/>
        </w:rPr>
        <w:tab/>
        <w:t>Pembahasan</w:t>
      </w:r>
    </w:p>
    <w:p w:rsidR="00B37D06" w:rsidRDefault="00B37D06" w:rsidP="00B37D06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Berdasarkan hasil penelitian pengaruh BI </w:t>
      </w:r>
      <w:r w:rsidRPr="00B37D06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(X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dan </w:t>
      </w:r>
      <w:r w:rsidRPr="00B37D06">
        <w:rPr>
          <w:rFonts w:ascii="Times New Roman" w:hAnsi="Times New Roman" w:cs="Times New Roman"/>
          <w:i/>
          <w:sz w:val="24"/>
        </w:rPr>
        <w:t>Loan to Deposit Ratio</w:t>
      </w:r>
      <w:r>
        <w:rPr>
          <w:rFonts w:ascii="Times New Roman" w:hAnsi="Times New Roman" w:cs="Times New Roman"/>
          <w:sz w:val="24"/>
        </w:rPr>
        <w:t xml:space="preserve"> (LDR) (X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) terhadap </w:t>
      </w:r>
      <w:r w:rsidRPr="00B37D06">
        <w:rPr>
          <w:rFonts w:ascii="Times New Roman" w:hAnsi="Times New Roman" w:cs="Times New Roman"/>
          <w:i/>
          <w:sz w:val="24"/>
        </w:rPr>
        <w:t>Retu</w:t>
      </w:r>
      <w:r>
        <w:rPr>
          <w:rFonts w:ascii="Times New Roman" w:hAnsi="Times New Roman" w:cs="Times New Roman"/>
          <w:i/>
          <w:sz w:val="24"/>
        </w:rPr>
        <w:t>r</w:t>
      </w:r>
      <w:r w:rsidRPr="00B37D06">
        <w:rPr>
          <w:rFonts w:ascii="Times New Roman" w:hAnsi="Times New Roman" w:cs="Times New Roman"/>
          <w:i/>
          <w:sz w:val="24"/>
        </w:rPr>
        <w:t>n On Asset</w:t>
      </w:r>
      <w:r>
        <w:rPr>
          <w:rFonts w:ascii="Times New Roman" w:hAnsi="Times New Roman" w:cs="Times New Roman"/>
          <w:sz w:val="24"/>
        </w:rPr>
        <w:t xml:space="preserve"> (ROA) (Y) diperoleh pembahasan sebagai </w:t>
      </w:r>
      <w:proofErr w:type="gramStart"/>
      <w:r>
        <w:rPr>
          <w:rFonts w:ascii="Times New Roman" w:hAnsi="Times New Roman" w:cs="Times New Roman"/>
          <w:sz w:val="24"/>
        </w:rPr>
        <w:t>berikut :</w:t>
      </w:r>
      <w:proofErr w:type="gramEnd"/>
    </w:p>
    <w:p w:rsidR="00B37D06" w:rsidRDefault="00B37D06" w:rsidP="00B37D06">
      <w:pPr>
        <w:pStyle w:val="ListParagraph"/>
        <w:numPr>
          <w:ilvl w:val="0"/>
          <w:numId w:val="14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Pengaruh BI </w:t>
      </w:r>
      <w:r w:rsidRPr="003D20FC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sz w:val="24"/>
        </w:rPr>
        <w:t xml:space="preserve"> (X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 xml:space="preserve">) terhadap </w:t>
      </w:r>
      <w:r w:rsidRPr="00B37D06">
        <w:rPr>
          <w:rFonts w:ascii="Times New Roman" w:hAnsi="Times New Roman" w:cs="Times New Roman"/>
          <w:i/>
          <w:sz w:val="24"/>
        </w:rPr>
        <w:t>Retu</w:t>
      </w:r>
      <w:r>
        <w:rPr>
          <w:rFonts w:ascii="Times New Roman" w:hAnsi="Times New Roman" w:cs="Times New Roman"/>
          <w:i/>
          <w:sz w:val="24"/>
        </w:rPr>
        <w:t>r</w:t>
      </w:r>
      <w:r w:rsidRPr="00B37D06">
        <w:rPr>
          <w:rFonts w:ascii="Times New Roman" w:hAnsi="Times New Roman" w:cs="Times New Roman"/>
          <w:i/>
          <w:sz w:val="24"/>
        </w:rPr>
        <w:t>n On Asset</w:t>
      </w:r>
      <w:r>
        <w:rPr>
          <w:rFonts w:ascii="Times New Roman" w:hAnsi="Times New Roman" w:cs="Times New Roman"/>
          <w:sz w:val="24"/>
        </w:rPr>
        <w:t xml:space="preserve"> (ROA) (Y)</w:t>
      </w:r>
    </w:p>
    <w:p w:rsidR="00B37D06" w:rsidRDefault="00B37D06" w:rsidP="00B37D06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Dari hasil perhitungan uji </w:t>
      </w:r>
      <w:r w:rsidR="00CD456F">
        <w:rPr>
          <w:rFonts w:ascii="Times New Roman" w:hAnsi="Times New Roman" w:cs="Times New Roman"/>
          <w:sz w:val="24"/>
        </w:rPr>
        <w:t xml:space="preserve">secara parsial diperoleh nilai </w:t>
      </w:r>
      <w:proofErr w:type="spellStart"/>
      <w:r w:rsidR="00CD456F" w:rsidRPr="00317F2C">
        <w:rPr>
          <w:rFonts w:ascii="Times New Roman" w:hAnsi="Times New Roman" w:cs="Times New Roman"/>
          <w:sz w:val="24"/>
        </w:rPr>
        <w:t>t</w:t>
      </w:r>
      <w:r w:rsidR="00CD456F" w:rsidRPr="00317F2C">
        <w:rPr>
          <w:rFonts w:ascii="Times New Roman" w:hAnsi="Times New Roman" w:cs="Times New Roman"/>
          <w:sz w:val="24"/>
          <w:vertAlign w:val="subscript"/>
        </w:rPr>
        <w:t>hitung</w:t>
      </w:r>
      <w:proofErr w:type="spellEnd"/>
      <w:r w:rsidR="00CD456F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CD456F">
        <w:rPr>
          <w:rFonts w:ascii="Times New Roman" w:hAnsi="Times New Roman" w:cs="Times New Roman"/>
          <w:sz w:val="24"/>
        </w:rPr>
        <w:t>sebesar -0,592 dengan nilai signifikansi sebesar 0,559. Karena nilai signifikansi lebih besar dari 0</w:t>
      </w:r>
      <w:proofErr w:type="gramStart"/>
      <w:r w:rsidR="00CD456F">
        <w:rPr>
          <w:rFonts w:ascii="Times New Roman" w:hAnsi="Times New Roman" w:cs="Times New Roman"/>
          <w:sz w:val="24"/>
        </w:rPr>
        <w:t>,05</w:t>
      </w:r>
      <w:proofErr w:type="gramEnd"/>
      <w:r w:rsidR="00CD456F">
        <w:rPr>
          <w:rFonts w:ascii="Times New Roman" w:hAnsi="Times New Roman" w:cs="Times New Roman"/>
          <w:sz w:val="24"/>
        </w:rPr>
        <w:t xml:space="preserve"> maka hipotesis ditolak berarti BI </w:t>
      </w:r>
      <w:r w:rsidR="00CD456F" w:rsidRPr="00CD456F">
        <w:rPr>
          <w:rFonts w:ascii="Times New Roman" w:hAnsi="Times New Roman" w:cs="Times New Roman"/>
          <w:i/>
          <w:sz w:val="24"/>
        </w:rPr>
        <w:t>rate</w:t>
      </w:r>
      <w:r w:rsidR="00CD456F">
        <w:rPr>
          <w:rFonts w:ascii="Times New Roman" w:hAnsi="Times New Roman" w:cs="Times New Roman"/>
          <w:i/>
          <w:sz w:val="24"/>
        </w:rPr>
        <w:t xml:space="preserve"> </w:t>
      </w:r>
      <w:r w:rsidR="00CD456F">
        <w:rPr>
          <w:rFonts w:ascii="Times New Roman" w:hAnsi="Times New Roman" w:cs="Times New Roman"/>
          <w:sz w:val="24"/>
        </w:rPr>
        <w:t xml:space="preserve">tidak berpengaruh signifikan terhadap ROA. Hal ini mengindikasikan bahwa tinggi rendahnya BI </w:t>
      </w:r>
      <w:r w:rsidR="00CD456F" w:rsidRPr="00CD456F">
        <w:rPr>
          <w:rFonts w:ascii="Times New Roman" w:hAnsi="Times New Roman" w:cs="Times New Roman"/>
          <w:i/>
          <w:sz w:val="24"/>
        </w:rPr>
        <w:t>rate</w:t>
      </w:r>
      <w:r w:rsidR="00CD456F">
        <w:rPr>
          <w:rFonts w:ascii="Times New Roman" w:hAnsi="Times New Roman" w:cs="Times New Roman"/>
          <w:i/>
          <w:sz w:val="24"/>
        </w:rPr>
        <w:t xml:space="preserve"> </w:t>
      </w:r>
      <w:r w:rsidR="00CD456F">
        <w:rPr>
          <w:rFonts w:ascii="Times New Roman" w:hAnsi="Times New Roman" w:cs="Times New Roman"/>
          <w:sz w:val="24"/>
        </w:rPr>
        <w:t xml:space="preserve">tidak mempengaruhi besarnya ROA pada </w:t>
      </w:r>
      <w:r w:rsidR="00A44686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A4468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CD456F">
        <w:rPr>
          <w:rFonts w:ascii="Times New Roman" w:hAnsi="Times New Roman" w:cs="Times New Roman"/>
          <w:sz w:val="24"/>
        </w:rPr>
        <w:t xml:space="preserve">. </w:t>
      </w:r>
    </w:p>
    <w:p w:rsidR="00946FB8" w:rsidRDefault="00946FB8" w:rsidP="00946FB8">
      <w:pPr>
        <w:pStyle w:val="ListParagraph"/>
        <w:numPr>
          <w:ilvl w:val="0"/>
          <w:numId w:val="14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Pengaruh </w:t>
      </w:r>
      <w:r w:rsidRPr="00B37D06">
        <w:rPr>
          <w:rFonts w:ascii="Times New Roman" w:hAnsi="Times New Roman" w:cs="Times New Roman"/>
          <w:i/>
          <w:sz w:val="24"/>
        </w:rPr>
        <w:t>Loan to Deposit Ratio</w:t>
      </w:r>
      <w:r>
        <w:rPr>
          <w:rFonts w:ascii="Times New Roman" w:hAnsi="Times New Roman" w:cs="Times New Roman"/>
          <w:sz w:val="24"/>
        </w:rPr>
        <w:t xml:space="preserve"> (LDR) (X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) terhadap </w:t>
      </w:r>
      <w:r w:rsidRPr="00B37D06">
        <w:rPr>
          <w:rFonts w:ascii="Times New Roman" w:hAnsi="Times New Roman" w:cs="Times New Roman"/>
          <w:i/>
          <w:sz w:val="24"/>
        </w:rPr>
        <w:t>Retu</w:t>
      </w:r>
      <w:r>
        <w:rPr>
          <w:rFonts w:ascii="Times New Roman" w:hAnsi="Times New Roman" w:cs="Times New Roman"/>
          <w:i/>
          <w:sz w:val="24"/>
        </w:rPr>
        <w:t>r</w:t>
      </w:r>
      <w:r w:rsidRPr="00B37D06">
        <w:rPr>
          <w:rFonts w:ascii="Times New Roman" w:hAnsi="Times New Roman" w:cs="Times New Roman"/>
          <w:i/>
          <w:sz w:val="24"/>
        </w:rPr>
        <w:t>n On Asset</w:t>
      </w:r>
      <w:r>
        <w:rPr>
          <w:rFonts w:ascii="Times New Roman" w:hAnsi="Times New Roman" w:cs="Times New Roman"/>
          <w:sz w:val="24"/>
        </w:rPr>
        <w:t xml:space="preserve"> (ROA) (Y)</w:t>
      </w:r>
    </w:p>
    <w:p w:rsidR="00A80302" w:rsidRDefault="00946FB8" w:rsidP="00946FB8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Dari hasil perhitungan uji secara parsial diperoleh nilai </w:t>
      </w:r>
      <w:proofErr w:type="spellStart"/>
      <w:r w:rsidRPr="00317F2C">
        <w:rPr>
          <w:rFonts w:ascii="Times New Roman" w:hAnsi="Times New Roman" w:cs="Times New Roman"/>
          <w:sz w:val="24"/>
        </w:rPr>
        <w:t>t</w:t>
      </w:r>
      <w:r w:rsidRPr="00317F2C">
        <w:rPr>
          <w:rFonts w:ascii="Times New Roman" w:hAnsi="Times New Roman" w:cs="Times New Roman"/>
          <w:sz w:val="24"/>
          <w:vertAlign w:val="subscript"/>
        </w:rPr>
        <w:t>hitung</w:t>
      </w:r>
      <w:proofErr w:type="spellEnd"/>
      <w:r>
        <w:rPr>
          <w:rFonts w:ascii="Times New Roman" w:hAnsi="Times New Roman" w:cs="Times New Roman"/>
          <w:sz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sebesar </w:t>
      </w:r>
      <w:r w:rsidRPr="00AE086D">
        <w:rPr>
          <w:rFonts w:ascii="Times New Roman" w:hAnsi="Times New Roman" w:cs="Times New Roman"/>
        </w:rPr>
        <w:t>-2,857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</w:rPr>
        <w:t>dengan nilai signifikansi sebesar 0,008. Karena nilai signifikansi lebih kecil dari 0</w:t>
      </w:r>
      <w:proofErr w:type="gramStart"/>
      <w:r>
        <w:rPr>
          <w:rFonts w:ascii="Times New Roman" w:hAnsi="Times New Roman" w:cs="Times New Roman"/>
          <w:sz w:val="24"/>
        </w:rPr>
        <w:t>,05</w:t>
      </w:r>
      <w:proofErr w:type="gramEnd"/>
      <w:r>
        <w:rPr>
          <w:rFonts w:ascii="Times New Roman" w:hAnsi="Times New Roman" w:cs="Times New Roman"/>
          <w:sz w:val="24"/>
        </w:rPr>
        <w:t xml:space="preserve"> maka hipotesis diterima berarti </w:t>
      </w:r>
      <w:r w:rsidR="00C33082">
        <w:rPr>
          <w:rFonts w:ascii="Times New Roman" w:hAnsi="Times New Roman" w:cs="Times New Roman"/>
          <w:sz w:val="24"/>
        </w:rPr>
        <w:t>LDR berpengaruh negatif signifikan terhadap ROA.</w:t>
      </w:r>
      <w:r w:rsidR="002C03BC">
        <w:rPr>
          <w:rFonts w:ascii="Times New Roman" w:hAnsi="Times New Roman" w:cs="Times New Roman"/>
          <w:sz w:val="24"/>
        </w:rPr>
        <w:t xml:space="preserve"> Namun demikian penurunan ROA akibat dari naiknya LDR relatif rendah, hal ini dimungkinkan karena adanya upaya dari pihak bank untuk menjaga </w:t>
      </w:r>
      <w:proofErr w:type="spellStart"/>
      <w:r w:rsidR="002C03BC">
        <w:rPr>
          <w:rFonts w:ascii="Times New Roman" w:hAnsi="Times New Roman" w:cs="Times New Roman"/>
          <w:sz w:val="24"/>
        </w:rPr>
        <w:t>likuiditasnya</w:t>
      </w:r>
      <w:proofErr w:type="spellEnd"/>
      <w:r w:rsidR="002C03BC">
        <w:rPr>
          <w:rFonts w:ascii="Times New Roman" w:hAnsi="Times New Roman" w:cs="Times New Roman"/>
          <w:sz w:val="24"/>
        </w:rPr>
        <w:t xml:space="preserve"> pada posisi yang ideal.</w:t>
      </w:r>
      <w:r w:rsidR="00A80302">
        <w:rPr>
          <w:rFonts w:ascii="Times New Roman" w:hAnsi="Times New Roman" w:cs="Times New Roman"/>
          <w:sz w:val="24"/>
        </w:rPr>
        <w:t xml:space="preserve"> Penurunan ROA pada bank bisa saja terjadi karena semakin besarnya LDR </w:t>
      </w:r>
      <w:proofErr w:type="gramStart"/>
      <w:r w:rsidR="00A80302">
        <w:rPr>
          <w:rFonts w:ascii="Times New Roman" w:hAnsi="Times New Roman" w:cs="Times New Roman"/>
          <w:sz w:val="24"/>
        </w:rPr>
        <w:t>akan</w:t>
      </w:r>
      <w:proofErr w:type="gramEnd"/>
      <w:r w:rsidR="00A80302">
        <w:rPr>
          <w:rFonts w:ascii="Times New Roman" w:hAnsi="Times New Roman" w:cs="Times New Roman"/>
          <w:sz w:val="24"/>
        </w:rPr>
        <w:t xml:space="preserve"> menyebabkan tingginya risiko kredit. Dan apabila kredit yang disalurkan bermasalah atau mengalami kegagalan maka bank </w:t>
      </w:r>
      <w:proofErr w:type="gramStart"/>
      <w:r w:rsidR="00A80302">
        <w:rPr>
          <w:rFonts w:ascii="Times New Roman" w:hAnsi="Times New Roman" w:cs="Times New Roman"/>
          <w:sz w:val="24"/>
        </w:rPr>
        <w:t>akan</w:t>
      </w:r>
      <w:proofErr w:type="gramEnd"/>
      <w:r w:rsidR="00A80302">
        <w:rPr>
          <w:rFonts w:ascii="Times New Roman" w:hAnsi="Times New Roman" w:cs="Times New Roman"/>
          <w:sz w:val="24"/>
        </w:rPr>
        <w:t xml:space="preserve"> mengalami kesulitan untuk mengembalikan dana yang dititipkan oleh masyarakat yang pada akhirnya akan berdampak pada penurunan laba.</w:t>
      </w:r>
    </w:p>
    <w:p w:rsidR="00946FB8" w:rsidRDefault="001F2421" w:rsidP="001F2421">
      <w:pPr>
        <w:pStyle w:val="ListParagraph"/>
        <w:numPr>
          <w:ilvl w:val="0"/>
          <w:numId w:val="14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Pengaruh BI </w:t>
      </w:r>
      <w:r w:rsidRPr="00B37D06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(X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dan </w:t>
      </w:r>
      <w:r w:rsidRPr="00B37D06">
        <w:rPr>
          <w:rFonts w:ascii="Times New Roman" w:hAnsi="Times New Roman" w:cs="Times New Roman"/>
          <w:i/>
          <w:sz w:val="24"/>
        </w:rPr>
        <w:t>Loan to Deposit Ratio</w:t>
      </w:r>
      <w:r>
        <w:rPr>
          <w:rFonts w:ascii="Times New Roman" w:hAnsi="Times New Roman" w:cs="Times New Roman"/>
          <w:sz w:val="24"/>
        </w:rPr>
        <w:t xml:space="preserve"> (LDR) (X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) terhadap </w:t>
      </w:r>
      <w:r w:rsidRPr="00B37D06">
        <w:rPr>
          <w:rFonts w:ascii="Times New Roman" w:hAnsi="Times New Roman" w:cs="Times New Roman"/>
          <w:i/>
          <w:sz w:val="24"/>
        </w:rPr>
        <w:t>Retu</w:t>
      </w:r>
      <w:r>
        <w:rPr>
          <w:rFonts w:ascii="Times New Roman" w:hAnsi="Times New Roman" w:cs="Times New Roman"/>
          <w:i/>
          <w:sz w:val="24"/>
        </w:rPr>
        <w:t>r</w:t>
      </w:r>
      <w:r w:rsidRPr="00B37D06">
        <w:rPr>
          <w:rFonts w:ascii="Times New Roman" w:hAnsi="Times New Roman" w:cs="Times New Roman"/>
          <w:i/>
          <w:sz w:val="24"/>
        </w:rPr>
        <w:t>n On Asset</w:t>
      </w:r>
      <w:r>
        <w:rPr>
          <w:rFonts w:ascii="Times New Roman" w:hAnsi="Times New Roman" w:cs="Times New Roman"/>
          <w:sz w:val="24"/>
        </w:rPr>
        <w:t xml:space="preserve"> (ROA) (Y)</w:t>
      </w:r>
    </w:p>
    <w:p w:rsidR="001F2421" w:rsidRPr="001F2421" w:rsidRDefault="001F2421" w:rsidP="001F2421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Hasil pengujian dari penelitian yang telah dilakukan mengenai variabel independen yaitu BI </w:t>
      </w:r>
      <w:r w:rsidRPr="001F2421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dan LDR mempunyai secara simultan terhadap variabel dependen ROA pada </w:t>
      </w:r>
      <w:r w:rsidR="00A44686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A44686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A44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dari tahun 2010 sampai 2017. Hal ini dapat dilihat pada Tabel 4.12 yang menunjukkan hasil uji nilai </w:t>
      </w:r>
      <w:proofErr w:type="spellStart"/>
      <w:r>
        <w:rPr>
          <w:rFonts w:ascii="Times New Roman" w:hAnsi="Times New Roman" w:cs="Times New Roman"/>
          <w:sz w:val="24"/>
        </w:rPr>
        <w:t>F</w:t>
      </w:r>
      <w:r>
        <w:rPr>
          <w:rFonts w:ascii="Times New Roman" w:hAnsi="Times New Roman" w:cs="Times New Roman"/>
          <w:sz w:val="24"/>
          <w:vertAlign w:val="subscript"/>
        </w:rPr>
        <w:t>hitung</w:t>
      </w:r>
      <w:proofErr w:type="spellEnd"/>
      <w:r>
        <w:rPr>
          <w:rFonts w:ascii="Times New Roman" w:hAnsi="Times New Roman" w:cs="Times New Roman"/>
          <w:sz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sebesar </w:t>
      </w:r>
      <w:r w:rsidRPr="00C37C53">
        <w:rPr>
          <w:rFonts w:ascii="Times New Roman" w:hAnsi="Times New Roman" w:cs="Times New Roman"/>
        </w:rPr>
        <w:t>4,180</w:t>
      </w:r>
      <w:r>
        <w:rPr>
          <w:rFonts w:ascii="Times New Roman" w:hAnsi="Times New Roman" w:cs="Times New Roman"/>
        </w:rPr>
        <w:t xml:space="preserve"> apabila dibandingkan dengan </w:t>
      </w:r>
      <w:proofErr w:type="spellStart"/>
      <w:r>
        <w:rPr>
          <w:rFonts w:ascii="Times New Roman" w:hAnsi="Times New Roman" w:cs="Times New Roman"/>
          <w:sz w:val="24"/>
        </w:rPr>
        <w:t>F</w:t>
      </w:r>
      <w:r>
        <w:rPr>
          <w:rFonts w:ascii="Times New Roman" w:hAnsi="Times New Roman" w:cs="Times New Roman"/>
          <w:sz w:val="24"/>
          <w:vertAlign w:val="subscript"/>
        </w:rPr>
        <w:t>tabel</w:t>
      </w:r>
      <w:proofErr w:type="spellEnd"/>
      <w:r>
        <w:rPr>
          <w:rFonts w:ascii="Times New Roman" w:hAnsi="Times New Roman" w:cs="Times New Roman"/>
          <w:sz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</w:rPr>
        <w:t>sebesar 3,33 maka Ho ditolak dan H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 xml:space="preserve"> diterima. Hal ini dikarenakan </w:t>
      </w:r>
      <w:proofErr w:type="spellStart"/>
      <w:r>
        <w:rPr>
          <w:rFonts w:ascii="Times New Roman" w:hAnsi="Times New Roman" w:cs="Times New Roman"/>
          <w:sz w:val="24"/>
        </w:rPr>
        <w:t>F</w:t>
      </w:r>
      <w:r>
        <w:rPr>
          <w:rFonts w:ascii="Times New Roman" w:hAnsi="Times New Roman" w:cs="Times New Roman"/>
          <w:sz w:val="24"/>
          <w:vertAlign w:val="subscript"/>
        </w:rPr>
        <w:t>hitung</w:t>
      </w:r>
      <w:proofErr w:type="spellEnd"/>
      <w:r>
        <w:rPr>
          <w:rFonts w:ascii="Times New Roman" w:hAnsi="Times New Roman" w:cs="Times New Roman"/>
          <w:sz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&gt; </w:t>
      </w:r>
      <w:proofErr w:type="spellStart"/>
      <w:r>
        <w:rPr>
          <w:rFonts w:ascii="Times New Roman" w:hAnsi="Times New Roman" w:cs="Times New Roman"/>
          <w:sz w:val="24"/>
        </w:rPr>
        <w:t>F</w:t>
      </w:r>
      <w:r>
        <w:rPr>
          <w:rFonts w:ascii="Times New Roman" w:hAnsi="Times New Roman" w:cs="Times New Roman"/>
          <w:sz w:val="24"/>
          <w:vertAlign w:val="subscript"/>
        </w:rPr>
        <w:t>tabel</w:t>
      </w:r>
      <w:proofErr w:type="spellEnd"/>
      <w:r>
        <w:rPr>
          <w:rFonts w:ascii="Times New Roman" w:hAnsi="Times New Roman" w:cs="Times New Roman"/>
          <w:sz w:val="24"/>
          <w:vertAlign w:val="subscript"/>
        </w:rPr>
        <w:t>.</w:t>
      </w:r>
      <w:r>
        <w:rPr>
          <w:rFonts w:ascii="Times New Roman" w:hAnsi="Times New Roman" w:cs="Times New Roman"/>
          <w:sz w:val="24"/>
        </w:rPr>
        <w:t xml:space="preserve"> Maka dapat disimpulkan bahwa secara simultan yaitu BI </w:t>
      </w:r>
      <w:r w:rsidRPr="001F2421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dan LDR berpengaruh signifikan terhadap ROA.</w:t>
      </w:r>
    </w:p>
    <w:sectPr w:rsidR="001F2421" w:rsidRPr="001F2421" w:rsidSect="004049AE">
      <w:footerReference w:type="default" r:id="rId17"/>
      <w:footerReference w:type="first" r:id="rId18"/>
      <w:pgSz w:w="12240" w:h="15840"/>
      <w:pgMar w:top="1701" w:right="1701" w:bottom="1701" w:left="2268" w:header="720" w:footer="720" w:gutter="0"/>
      <w:pgNumType w:start="7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380" w:rsidRDefault="00463380" w:rsidP="004049AE">
      <w:pPr>
        <w:spacing w:after="0" w:line="240" w:lineRule="auto"/>
      </w:pPr>
      <w:r>
        <w:separator/>
      </w:r>
    </w:p>
  </w:endnote>
  <w:endnote w:type="continuationSeparator" w:id="0">
    <w:p w:rsidR="00463380" w:rsidRDefault="00463380" w:rsidP="00404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36002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066D" w:rsidRDefault="007406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BE8">
          <w:rPr>
            <w:noProof/>
          </w:rPr>
          <w:t>95</w:t>
        </w:r>
        <w:r>
          <w:rPr>
            <w:noProof/>
          </w:rPr>
          <w:fldChar w:fldCharType="end"/>
        </w:r>
      </w:p>
    </w:sdtContent>
  </w:sdt>
  <w:p w:rsidR="0074066D" w:rsidRDefault="007406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7625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066D" w:rsidRDefault="007406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6BE8">
          <w:rPr>
            <w:noProof/>
          </w:rPr>
          <w:t>72</w:t>
        </w:r>
        <w:r>
          <w:rPr>
            <w:noProof/>
          </w:rPr>
          <w:fldChar w:fldCharType="end"/>
        </w:r>
      </w:p>
    </w:sdtContent>
  </w:sdt>
  <w:p w:rsidR="0074066D" w:rsidRDefault="007406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380" w:rsidRDefault="00463380" w:rsidP="004049AE">
      <w:pPr>
        <w:spacing w:after="0" w:line="240" w:lineRule="auto"/>
      </w:pPr>
      <w:r>
        <w:separator/>
      </w:r>
    </w:p>
  </w:footnote>
  <w:footnote w:type="continuationSeparator" w:id="0">
    <w:p w:rsidR="00463380" w:rsidRDefault="00463380" w:rsidP="004049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02CB1"/>
    <w:multiLevelType w:val="hybridMultilevel"/>
    <w:tmpl w:val="A2C60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D2B1C"/>
    <w:multiLevelType w:val="hybridMultilevel"/>
    <w:tmpl w:val="652CA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41219"/>
    <w:multiLevelType w:val="hybridMultilevel"/>
    <w:tmpl w:val="744E4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20CE7"/>
    <w:multiLevelType w:val="hybridMultilevel"/>
    <w:tmpl w:val="015EB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162B9"/>
    <w:multiLevelType w:val="hybridMultilevel"/>
    <w:tmpl w:val="0360E11C"/>
    <w:lvl w:ilvl="0" w:tplc="4AD2DA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AB201A"/>
    <w:multiLevelType w:val="hybridMultilevel"/>
    <w:tmpl w:val="30CE9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4637B8"/>
    <w:multiLevelType w:val="hybridMultilevel"/>
    <w:tmpl w:val="575006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612F1F"/>
    <w:multiLevelType w:val="hybridMultilevel"/>
    <w:tmpl w:val="F6CA3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2F4EA4"/>
    <w:multiLevelType w:val="hybridMultilevel"/>
    <w:tmpl w:val="E3B07E4C"/>
    <w:lvl w:ilvl="0" w:tplc="4542681E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6E5D3DB4"/>
    <w:multiLevelType w:val="hybridMultilevel"/>
    <w:tmpl w:val="6182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EA5478"/>
    <w:multiLevelType w:val="hybridMultilevel"/>
    <w:tmpl w:val="910014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C15DFC"/>
    <w:multiLevelType w:val="hybridMultilevel"/>
    <w:tmpl w:val="F328E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B17C56"/>
    <w:multiLevelType w:val="hybridMultilevel"/>
    <w:tmpl w:val="96DE4D2A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C9D71B5"/>
    <w:multiLevelType w:val="hybridMultilevel"/>
    <w:tmpl w:val="015EB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2"/>
  </w:num>
  <w:num w:numId="5">
    <w:abstractNumId w:val="10"/>
  </w:num>
  <w:num w:numId="6">
    <w:abstractNumId w:val="1"/>
  </w:num>
  <w:num w:numId="7">
    <w:abstractNumId w:val="8"/>
  </w:num>
  <w:num w:numId="8">
    <w:abstractNumId w:val="13"/>
  </w:num>
  <w:num w:numId="9">
    <w:abstractNumId w:val="3"/>
  </w:num>
  <w:num w:numId="10">
    <w:abstractNumId w:val="6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C30"/>
    <w:rsid w:val="00001081"/>
    <w:rsid w:val="00002CCA"/>
    <w:rsid w:val="00003F69"/>
    <w:rsid w:val="00040093"/>
    <w:rsid w:val="000618DE"/>
    <w:rsid w:val="00067B14"/>
    <w:rsid w:val="0007530D"/>
    <w:rsid w:val="00075F1D"/>
    <w:rsid w:val="00094973"/>
    <w:rsid w:val="000B0905"/>
    <w:rsid w:val="000B3511"/>
    <w:rsid w:val="000C5AE6"/>
    <w:rsid w:val="000D2D39"/>
    <w:rsid w:val="000E5588"/>
    <w:rsid w:val="000F6A61"/>
    <w:rsid w:val="000F7C54"/>
    <w:rsid w:val="00146BE8"/>
    <w:rsid w:val="001A2BA3"/>
    <w:rsid w:val="001A3F50"/>
    <w:rsid w:val="001D512A"/>
    <w:rsid w:val="001F2421"/>
    <w:rsid w:val="001F3598"/>
    <w:rsid w:val="001F398D"/>
    <w:rsid w:val="00241ADE"/>
    <w:rsid w:val="002610E8"/>
    <w:rsid w:val="002717A1"/>
    <w:rsid w:val="00275A20"/>
    <w:rsid w:val="0029239B"/>
    <w:rsid w:val="00295AEB"/>
    <w:rsid w:val="002A039D"/>
    <w:rsid w:val="002C03B9"/>
    <w:rsid w:val="002C03BC"/>
    <w:rsid w:val="002C1CC6"/>
    <w:rsid w:val="002C2BF7"/>
    <w:rsid w:val="002F5DB9"/>
    <w:rsid w:val="00307E57"/>
    <w:rsid w:val="00323D07"/>
    <w:rsid w:val="00332E9D"/>
    <w:rsid w:val="003501CF"/>
    <w:rsid w:val="003528FD"/>
    <w:rsid w:val="003A3E82"/>
    <w:rsid w:val="003D20FC"/>
    <w:rsid w:val="003D56D1"/>
    <w:rsid w:val="003F3B17"/>
    <w:rsid w:val="00403935"/>
    <w:rsid w:val="004049AE"/>
    <w:rsid w:val="00413723"/>
    <w:rsid w:val="00461548"/>
    <w:rsid w:val="00463380"/>
    <w:rsid w:val="004D7077"/>
    <w:rsid w:val="004E5F77"/>
    <w:rsid w:val="00514C10"/>
    <w:rsid w:val="00525919"/>
    <w:rsid w:val="005452AB"/>
    <w:rsid w:val="00555070"/>
    <w:rsid w:val="005571E4"/>
    <w:rsid w:val="005573A6"/>
    <w:rsid w:val="00565E43"/>
    <w:rsid w:val="00593687"/>
    <w:rsid w:val="0059757E"/>
    <w:rsid w:val="005B7116"/>
    <w:rsid w:val="005D1F90"/>
    <w:rsid w:val="00602D8E"/>
    <w:rsid w:val="0065064D"/>
    <w:rsid w:val="00663BE1"/>
    <w:rsid w:val="00677BE3"/>
    <w:rsid w:val="0068115A"/>
    <w:rsid w:val="006A237E"/>
    <w:rsid w:val="006A6338"/>
    <w:rsid w:val="006A63C6"/>
    <w:rsid w:val="006B1F81"/>
    <w:rsid w:val="006C3951"/>
    <w:rsid w:val="006D6B64"/>
    <w:rsid w:val="00711566"/>
    <w:rsid w:val="00722334"/>
    <w:rsid w:val="0074066D"/>
    <w:rsid w:val="00746E6F"/>
    <w:rsid w:val="00760C8E"/>
    <w:rsid w:val="00767E41"/>
    <w:rsid w:val="00790118"/>
    <w:rsid w:val="00796FBF"/>
    <w:rsid w:val="007A4FBD"/>
    <w:rsid w:val="007B6DA4"/>
    <w:rsid w:val="00825749"/>
    <w:rsid w:val="00825B3D"/>
    <w:rsid w:val="0083601F"/>
    <w:rsid w:val="00843D18"/>
    <w:rsid w:val="008467D8"/>
    <w:rsid w:val="00850C65"/>
    <w:rsid w:val="008760EF"/>
    <w:rsid w:val="0088147E"/>
    <w:rsid w:val="00881A95"/>
    <w:rsid w:val="00882ABC"/>
    <w:rsid w:val="008F1893"/>
    <w:rsid w:val="00936780"/>
    <w:rsid w:val="00946FB8"/>
    <w:rsid w:val="009511E2"/>
    <w:rsid w:val="009553C0"/>
    <w:rsid w:val="0095708C"/>
    <w:rsid w:val="009D31CD"/>
    <w:rsid w:val="009F7291"/>
    <w:rsid w:val="00A15D35"/>
    <w:rsid w:val="00A30BD9"/>
    <w:rsid w:val="00A44686"/>
    <w:rsid w:val="00A80302"/>
    <w:rsid w:val="00AE086D"/>
    <w:rsid w:val="00B1619B"/>
    <w:rsid w:val="00B32D19"/>
    <w:rsid w:val="00B37D06"/>
    <w:rsid w:val="00B52A83"/>
    <w:rsid w:val="00B73010"/>
    <w:rsid w:val="00B841D8"/>
    <w:rsid w:val="00B976AF"/>
    <w:rsid w:val="00BD640C"/>
    <w:rsid w:val="00C04994"/>
    <w:rsid w:val="00C11E01"/>
    <w:rsid w:val="00C13B92"/>
    <w:rsid w:val="00C2675E"/>
    <w:rsid w:val="00C33082"/>
    <w:rsid w:val="00C37C53"/>
    <w:rsid w:val="00CD456F"/>
    <w:rsid w:val="00CE4DC6"/>
    <w:rsid w:val="00D0530B"/>
    <w:rsid w:val="00D0532F"/>
    <w:rsid w:val="00D65C30"/>
    <w:rsid w:val="00D752FE"/>
    <w:rsid w:val="00D97CA1"/>
    <w:rsid w:val="00DC5BF4"/>
    <w:rsid w:val="00DE7148"/>
    <w:rsid w:val="00DF0D4A"/>
    <w:rsid w:val="00E1164A"/>
    <w:rsid w:val="00E22F40"/>
    <w:rsid w:val="00E33C6C"/>
    <w:rsid w:val="00E547CB"/>
    <w:rsid w:val="00E70CF1"/>
    <w:rsid w:val="00EA1EB0"/>
    <w:rsid w:val="00EB7844"/>
    <w:rsid w:val="00EF3749"/>
    <w:rsid w:val="00F45037"/>
    <w:rsid w:val="00F5623C"/>
    <w:rsid w:val="00F64D99"/>
    <w:rsid w:val="00F706A4"/>
    <w:rsid w:val="00FD219F"/>
    <w:rsid w:val="00FD6ACF"/>
    <w:rsid w:val="00FE16F0"/>
    <w:rsid w:val="00FE1E9B"/>
    <w:rsid w:val="00FF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8BBEC8-A988-4470-97B0-48510933A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7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0E558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E558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F374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450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50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50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50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503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0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03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049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49AE"/>
  </w:style>
  <w:style w:type="paragraph" w:styleId="Footer">
    <w:name w:val="footer"/>
    <w:basedOn w:val="Normal"/>
    <w:link w:val="FooterChar"/>
    <w:uiPriority w:val="99"/>
    <w:unhideWhenUsed/>
    <w:rsid w:val="004049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1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1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.go.id/en/moneter/bi-rate/data/Default.aspx" TargetMode="External"/><Relationship Id="rId13" Type="http://schemas.openxmlformats.org/officeDocument/2006/relationships/chart" Target="charts/chart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KULIAH\SKRIPSI\PERKEMBANGAN%20BI%20RATE,%20LDR%20&amp;%20ROA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KULIAH\SKRIPSI\PERKEMBANGAN%20BI%20RATE,%20LDR%20&amp;%20ROA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KULIAH\SKRIPSI\PERKEMBANGAN%20BI%20RATE,%20LDR%20&amp;%20ROA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KULIAH\SKRIPSI\PERKEMBANGAN%20BI%20RATE,%20LDR%20&amp;%20ROA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KULIAH\SKRIPSI\PERKEMBANGAN%20BI%20RATE,%20LDR%20&amp;%20ROA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KULIAH\SKRIPSI\PERKEMBANGAN%20BI%20RATE,%20LDR%20&amp;%20ROA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BI</a:t>
            </a:r>
            <a:r>
              <a:rPr lang="en-US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r>
              <a:rPr lang="en-US" i="1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Rate</a:t>
            </a:r>
            <a:endParaRPr lang="en-US" i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42443090046436505"/>
          <c:y val="3.030303030303030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Sheet2!$A$1:$A$32</c:f>
              <c:numCache>
                <c:formatCode>General</c:formatCode>
                <c:ptCount val="32"/>
                <c:pt idx="0">
                  <c:v>2010</c:v>
                </c:pt>
                <c:pt idx="4">
                  <c:v>2011</c:v>
                </c:pt>
                <c:pt idx="8">
                  <c:v>2012</c:v>
                </c:pt>
                <c:pt idx="12">
                  <c:v>2013</c:v>
                </c:pt>
                <c:pt idx="16">
                  <c:v>2014</c:v>
                </c:pt>
                <c:pt idx="20">
                  <c:v>2015</c:v>
                </c:pt>
                <c:pt idx="24">
                  <c:v>2016</c:v>
                </c:pt>
                <c:pt idx="28">
                  <c:v>2017</c:v>
                </c:pt>
              </c:numCache>
            </c:numRef>
          </c:cat>
          <c:val>
            <c:numRef>
              <c:f>Sheet2!$B$1:$B$32</c:f>
              <c:numCache>
                <c:formatCode>General</c:formatCode>
                <c:ptCount val="32"/>
                <c:pt idx="0">
                  <c:v>6.5</c:v>
                </c:pt>
                <c:pt idx="1">
                  <c:v>6.5</c:v>
                </c:pt>
                <c:pt idx="2">
                  <c:v>6.5</c:v>
                </c:pt>
                <c:pt idx="3">
                  <c:v>6.5</c:v>
                </c:pt>
                <c:pt idx="4">
                  <c:v>6.75</c:v>
                </c:pt>
                <c:pt idx="5">
                  <c:v>6.75</c:v>
                </c:pt>
                <c:pt idx="6">
                  <c:v>6.75</c:v>
                </c:pt>
                <c:pt idx="7">
                  <c:v>6</c:v>
                </c:pt>
                <c:pt idx="8">
                  <c:v>5.75</c:v>
                </c:pt>
                <c:pt idx="9">
                  <c:v>5.75</c:v>
                </c:pt>
                <c:pt idx="10">
                  <c:v>5.75</c:v>
                </c:pt>
                <c:pt idx="11">
                  <c:v>5.75</c:v>
                </c:pt>
                <c:pt idx="12">
                  <c:v>5.75</c:v>
                </c:pt>
                <c:pt idx="13">
                  <c:v>6.5</c:v>
                </c:pt>
                <c:pt idx="14">
                  <c:v>7.25</c:v>
                </c:pt>
                <c:pt idx="15">
                  <c:v>7.5</c:v>
                </c:pt>
                <c:pt idx="16">
                  <c:v>7.5</c:v>
                </c:pt>
                <c:pt idx="17">
                  <c:v>7.5</c:v>
                </c:pt>
                <c:pt idx="18">
                  <c:v>7.5</c:v>
                </c:pt>
                <c:pt idx="19">
                  <c:v>7.75</c:v>
                </c:pt>
                <c:pt idx="20">
                  <c:v>7.5</c:v>
                </c:pt>
                <c:pt idx="21">
                  <c:v>7.5</c:v>
                </c:pt>
                <c:pt idx="22">
                  <c:v>7.5</c:v>
                </c:pt>
                <c:pt idx="23">
                  <c:v>7.5</c:v>
                </c:pt>
                <c:pt idx="24">
                  <c:v>6.75</c:v>
                </c:pt>
                <c:pt idx="25">
                  <c:v>6.5</c:v>
                </c:pt>
                <c:pt idx="26">
                  <c:v>5</c:v>
                </c:pt>
                <c:pt idx="27">
                  <c:v>4.75</c:v>
                </c:pt>
                <c:pt idx="28">
                  <c:v>4.75</c:v>
                </c:pt>
                <c:pt idx="29">
                  <c:v>4.75</c:v>
                </c:pt>
                <c:pt idx="30">
                  <c:v>4.25</c:v>
                </c:pt>
                <c:pt idx="31">
                  <c:v>4.25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0687520"/>
        <c:axId val="309824776"/>
      </c:lineChart>
      <c:catAx>
        <c:axId val="310687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9824776"/>
        <c:crosses val="autoZero"/>
        <c:auto val="1"/>
        <c:lblAlgn val="ctr"/>
        <c:lblOffset val="100"/>
        <c:noMultiLvlLbl val="0"/>
      </c:catAx>
      <c:valAx>
        <c:axId val="309824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06875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BI </a:t>
            </a:r>
            <a:r>
              <a:rPr lang="en-US" i="1">
                <a:solidFill>
                  <a:schemeClr val="tx1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Rate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Sheet2!$A$1:$A$32</c:f>
              <c:numCache>
                <c:formatCode>General</c:formatCode>
                <c:ptCount val="32"/>
                <c:pt idx="0">
                  <c:v>2010</c:v>
                </c:pt>
                <c:pt idx="4">
                  <c:v>2011</c:v>
                </c:pt>
                <c:pt idx="8">
                  <c:v>2012</c:v>
                </c:pt>
                <c:pt idx="12">
                  <c:v>2013</c:v>
                </c:pt>
                <c:pt idx="16">
                  <c:v>2014</c:v>
                </c:pt>
                <c:pt idx="20">
                  <c:v>2015</c:v>
                </c:pt>
                <c:pt idx="24">
                  <c:v>2016</c:v>
                </c:pt>
                <c:pt idx="28">
                  <c:v>2017</c:v>
                </c:pt>
              </c:numCache>
            </c:numRef>
          </c:cat>
          <c:val>
            <c:numRef>
              <c:f>Sheet2!$B$1:$B$32</c:f>
              <c:numCache>
                <c:formatCode>General</c:formatCode>
                <c:ptCount val="3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0.25</c:v>
                </c:pt>
                <c:pt idx="5">
                  <c:v>0</c:v>
                </c:pt>
                <c:pt idx="6">
                  <c:v>0</c:v>
                </c:pt>
                <c:pt idx="7">
                  <c:v>-0.75</c:v>
                </c:pt>
                <c:pt idx="8">
                  <c:v>-0.25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0.75</c:v>
                </c:pt>
                <c:pt idx="14">
                  <c:v>0.75</c:v>
                </c:pt>
                <c:pt idx="15">
                  <c:v>0.25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0.25</c:v>
                </c:pt>
                <c:pt idx="20">
                  <c:v>-0.25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  <c:pt idx="24">
                  <c:v>-0.75</c:v>
                </c:pt>
                <c:pt idx="25">
                  <c:v>-0.25</c:v>
                </c:pt>
                <c:pt idx="26">
                  <c:v>-1.5</c:v>
                </c:pt>
                <c:pt idx="27">
                  <c:v>-0.25</c:v>
                </c:pt>
                <c:pt idx="28">
                  <c:v>0</c:v>
                </c:pt>
                <c:pt idx="29">
                  <c:v>0</c:v>
                </c:pt>
                <c:pt idx="30">
                  <c:v>-0.5</c:v>
                </c:pt>
                <c:pt idx="31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9825560"/>
        <c:axId val="309825952"/>
      </c:lineChart>
      <c:catAx>
        <c:axId val="3098255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9825952"/>
        <c:crosses val="autoZero"/>
        <c:auto val="1"/>
        <c:lblAlgn val="ctr"/>
        <c:lblOffset val="100"/>
        <c:noMultiLvlLbl val="0"/>
      </c:catAx>
      <c:valAx>
        <c:axId val="309825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098255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Sheet2!$A$1:$A$32</c:f>
              <c:numCache>
                <c:formatCode>General</c:formatCode>
                <c:ptCount val="32"/>
                <c:pt idx="0">
                  <c:v>2010</c:v>
                </c:pt>
                <c:pt idx="4">
                  <c:v>2011</c:v>
                </c:pt>
                <c:pt idx="8">
                  <c:v>2012</c:v>
                </c:pt>
                <c:pt idx="12">
                  <c:v>2013</c:v>
                </c:pt>
                <c:pt idx="16">
                  <c:v>2014</c:v>
                </c:pt>
                <c:pt idx="20">
                  <c:v>2015</c:v>
                </c:pt>
                <c:pt idx="24">
                  <c:v>2016</c:v>
                </c:pt>
                <c:pt idx="28">
                  <c:v>2017</c:v>
                </c:pt>
              </c:numCache>
            </c:numRef>
          </c:cat>
          <c:val>
            <c:numRef>
              <c:f>Sheet2!$B$1:$B$32</c:f>
              <c:numCache>
                <c:formatCode>General</c:formatCode>
                <c:ptCount val="32"/>
                <c:pt idx="0">
                  <c:v>71.14</c:v>
                </c:pt>
                <c:pt idx="1">
                  <c:v>63.73</c:v>
                </c:pt>
                <c:pt idx="2">
                  <c:v>63.6</c:v>
                </c:pt>
                <c:pt idx="3">
                  <c:v>71.14</c:v>
                </c:pt>
                <c:pt idx="4">
                  <c:v>70.17</c:v>
                </c:pt>
                <c:pt idx="5">
                  <c:v>71.849999999999994</c:v>
                </c:pt>
                <c:pt idx="6">
                  <c:v>67.680000000000007</c:v>
                </c:pt>
                <c:pt idx="7">
                  <c:v>72.95</c:v>
                </c:pt>
                <c:pt idx="8">
                  <c:v>56.3</c:v>
                </c:pt>
                <c:pt idx="9">
                  <c:v>65.48</c:v>
                </c:pt>
                <c:pt idx="10">
                  <c:v>64.95</c:v>
                </c:pt>
                <c:pt idx="11">
                  <c:v>74.09</c:v>
                </c:pt>
                <c:pt idx="12">
                  <c:v>83.24</c:v>
                </c:pt>
                <c:pt idx="13">
                  <c:v>80.77</c:v>
                </c:pt>
                <c:pt idx="14">
                  <c:v>82.16</c:v>
                </c:pt>
                <c:pt idx="15">
                  <c:v>96.47</c:v>
                </c:pt>
                <c:pt idx="16">
                  <c:v>78.180000000000007</c:v>
                </c:pt>
                <c:pt idx="17">
                  <c:v>80.489999999999995</c:v>
                </c:pt>
                <c:pt idx="18">
                  <c:v>79.72</c:v>
                </c:pt>
                <c:pt idx="19">
                  <c:v>93.18</c:v>
                </c:pt>
                <c:pt idx="20">
                  <c:v>74.569999999999993</c:v>
                </c:pt>
                <c:pt idx="21">
                  <c:v>67.47</c:v>
                </c:pt>
                <c:pt idx="22">
                  <c:v>70.73</c:v>
                </c:pt>
                <c:pt idx="23">
                  <c:v>88.13</c:v>
                </c:pt>
                <c:pt idx="24">
                  <c:v>74.099999999999994</c:v>
                </c:pt>
                <c:pt idx="25">
                  <c:v>84.23</c:v>
                </c:pt>
                <c:pt idx="26">
                  <c:v>86.33</c:v>
                </c:pt>
                <c:pt idx="27">
                  <c:v>86.7</c:v>
                </c:pt>
                <c:pt idx="28">
                  <c:v>80.239999999999995</c:v>
                </c:pt>
                <c:pt idx="29">
                  <c:v>85.85</c:v>
                </c:pt>
                <c:pt idx="30">
                  <c:v>81.5</c:v>
                </c:pt>
                <c:pt idx="31">
                  <c:v>87.25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0657280"/>
        <c:axId val="310657672"/>
      </c:lineChart>
      <c:catAx>
        <c:axId val="3106572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0657672"/>
        <c:crosses val="autoZero"/>
        <c:auto val="1"/>
        <c:lblAlgn val="ctr"/>
        <c:lblOffset val="100"/>
        <c:noMultiLvlLbl val="0"/>
      </c:catAx>
      <c:valAx>
        <c:axId val="310657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06572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Sheet2!$C$1:$C$32</c:f>
              <c:numCache>
                <c:formatCode>General</c:formatCode>
                <c:ptCount val="32"/>
                <c:pt idx="0">
                  <c:v>2010</c:v>
                </c:pt>
                <c:pt idx="4">
                  <c:v>2011</c:v>
                </c:pt>
                <c:pt idx="8">
                  <c:v>2012</c:v>
                </c:pt>
                <c:pt idx="12">
                  <c:v>2013</c:v>
                </c:pt>
                <c:pt idx="16">
                  <c:v>2014</c:v>
                </c:pt>
                <c:pt idx="20">
                  <c:v>2015</c:v>
                </c:pt>
                <c:pt idx="24">
                  <c:v>2016</c:v>
                </c:pt>
                <c:pt idx="28">
                  <c:v>2017</c:v>
                </c:pt>
              </c:numCache>
            </c:numRef>
          </c:cat>
          <c:val>
            <c:numRef>
              <c:f>Sheet2!$D$1:$D$32</c:f>
              <c:numCache>
                <c:formatCode>General</c:formatCode>
                <c:ptCount val="32"/>
                <c:pt idx="0">
                  <c:v>0</c:v>
                </c:pt>
                <c:pt idx="1">
                  <c:v>0.8</c:v>
                </c:pt>
                <c:pt idx="2">
                  <c:v>-0.32</c:v>
                </c:pt>
                <c:pt idx="3">
                  <c:v>-0.61</c:v>
                </c:pt>
                <c:pt idx="4">
                  <c:v>-0.1</c:v>
                </c:pt>
                <c:pt idx="5">
                  <c:v>0.1</c:v>
                </c:pt>
                <c:pt idx="6">
                  <c:v>-0.18</c:v>
                </c:pt>
                <c:pt idx="7">
                  <c:v>-0.32</c:v>
                </c:pt>
                <c:pt idx="8">
                  <c:v>0.02</c:v>
                </c:pt>
                <c:pt idx="9">
                  <c:v>0.11</c:v>
                </c:pt>
                <c:pt idx="10">
                  <c:v>-0.08</c:v>
                </c:pt>
                <c:pt idx="11">
                  <c:v>-0.24</c:v>
                </c:pt>
                <c:pt idx="12">
                  <c:v>0.53</c:v>
                </c:pt>
                <c:pt idx="13">
                  <c:v>-0.17</c:v>
                </c:pt>
                <c:pt idx="14">
                  <c:v>-0.09</c:v>
                </c:pt>
                <c:pt idx="15">
                  <c:v>-0.12</c:v>
                </c:pt>
                <c:pt idx="16">
                  <c:v>-0.25</c:v>
                </c:pt>
                <c:pt idx="17">
                  <c:v>-0.66</c:v>
                </c:pt>
                <c:pt idx="18">
                  <c:v>-0.01</c:v>
                </c:pt>
                <c:pt idx="19">
                  <c:v>0.28000000000000003</c:v>
                </c:pt>
                <c:pt idx="20">
                  <c:v>0.56000000000000005</c:v>
                </c:pt>
                <c:pt idx="21">
                  <c:v>-0.76</c:v>
                </c:pt>
                <c:pt idx="22">
                  <c:v>0.02</c:v>
                </c:pt>
                <c:pt idx="23">
                  <c:v>0.25</c:v>
                </c:pt>
                <c:pt idx="24">
                  <c:v>0.51</c:v>
                </c:pt>
                <c:pt idx="25">
                  <c:v>7.0000000000000007E-2</c:v>
                </c:pt>
                <c:pt idx="26">
                  <c:v>0.01</c:v>
                </c:pt>
                <c:pt idx="27">
                  <c:v>-0.41</c:v>
                </c:pt>
                <c:pt idx="28">
                  <c:v>0.1</c:v>
                </c:pt>
                <c:pt idx="29">
                  <c:v>-0.06</c:v>
                </c:pt>
                <c:pt idx="30">
                  <c:v>-0.05</c:v>
                </c:pt>
                <c:pt idx="31">
                  <c:v>-0.2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0658456"/>
        <c:axId val="310658848"/>
      </c:lineChart>
      <c:catAx>
        <c:axId val="310658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0658848"/>
        <c:crosses val="autoZero"/>
        <c:auto val="1"/>
        <c:lblAlgn val="ctr"/>
        <c:lblOffset val="100"/>
        <c:noMultiLvlLbl val="0"/>
      </c:catAx>
      <c:valAx>
        <c:axId val="3106588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0658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ROA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Sheet2!$C$1:$C$32</c:f>
              <c:numCache>
                <c:formatCode>General</c:formatCode>
                <c:ptCount val="32"/>
                <c:pt idx="0">
                  <c:v>2010</c:v>
                </c:pt>
                <c:pt idx="4">
                  <c:v>2011</c:v>
                </c:pt>
                <c:pt idx="8">
                  <c:v>2012</c:v>
                </c:pt>
                <c:pt idx="12">
                  <c:v>2013</c:v>
                </c:pt>
                <c:pt idx="16">
                  <c:v>2014</c:v>
                </c:pt>
                <c:pt idx="20">
                  <c:v>2015</c:v>
                </c:pt>
                <c:pt idx="24">
                  <c:v>2016</c:v>
                </c:pt>
                <c:pt idx="28">
                  <c:v>2017</c:v>
                </c:pt>
              </c:numCache>
            </c:numRef>
          </c:cat>
          <c:val>
            <c:numRef>
              <c:f>Sheet2!$D$1:$D$32</c:f>
              <c:numCache>
                <c:formatCode>General</c:formatCode>
                <c:ptCount val="32"/>
                <c:pt idx="0">
                  <c:v>3.28</c:v>
                </c:pt>
                <c:pt idx="1">
                  <c:v>4.08</c:v>
                </c:pt>
                <c:pt idx="2">
                  <c:v>3.76</c:v>
                </c:pt>
                <c:pt idx="3">
                  <c:v>3.15</c:v>
                </c:pt>
                <c:pt idx="4">
                  <c:v>3.05</c:v>
                </c:pt>
                <c:pt idx="5">
                  <c:v>3.15</c:v>
                </c:pt>
                <c:pt idx="6">
                  <c:v>2.97</c:v>
                </c:pt>
                <c:pt idx="7">
                  <c:v>2.65</c:v>
                </c:pt>
                <c:pt idx="8">
                  <c:v>2.67</c:v>
                </c:pt>
                <c:pt idx="9">
                  <c:v>2.78</c:v>
                </c:pt>
                <c:pt idx="10">
                  <c:v>2.7</c:v>
                </c:pt>
                <c:pt idx="11">
                  <c:v>2.46</c:v>
                </c:pt>
                <c:pt idx="12">
                  <c:v>2.99</c:v>
                </c:pt>
                <c:pt idx="13">
                  <c:v>2.82</c:v>
                </c:pt>
                <c:pt idx="14">
                  <c:v>2.73</c:v>
                </c:pt>
                <c:pt idx="15">
                  <c:v>2.61</c:v>
                </c:pt>
                <c:pt idx="16">
                  <c:v>2.36</c:v>
                </c:pt>
                <c:pt idx="17">
                  <c:v>1.7</c:v>
                </c:pt>
                <c:pt idx="18">
                  <c:v>1.69</c:v>
                </c:pt>
                <c:pt idx="19">
                  <c:v>1.97</c:v>
                </c:pt>
                <c:pt idx="20">
                  <c:v>2.5299999999999998</c:v>
                </c:pt>
                <c:pt idx="21">
                  <c:v>1.77</c:v>
                </c:pt>
                <c:pt idx="22">
                  <c:v>1.79</c:v>
                </c:pt>
                <c:pt idx="23">
                  <c:v>2.04</c:v>
                </c:pt>
                <c:pt idx="24">
                  <c:v>2.5499999999999998</c:v>
                </c:pt>
                <c:pt idx="25">
                  <c:v>2.62</c:v>
                </c:pt>
                <c:pt idx="26">
                  <c:v>2.63</c:v>
                </c:pt>
                <c:pt idx="27">
                  <c:v>2.2200000000000002</c:v>
                </c:pt>
                <c:pt idx="28">
                  <c:v>2.3199999999999998</c:v>
                </c:pt>
                <c:pt idx="29">
                  <c:v>2.2599999999999998</c:v>
                </c:pt>
                <c:pt idx="30">
                  <c:v>2.21</c:v>
                </c:pt>
                <c:pt idx="31">
                  <c:v>2.0099999999999998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7088288"/>
        <c:axId val="317088680"/>
      </c:lineChart>
      <c:catAx>
        <c:axId val="3170882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7088680"/>
        <c:crosses val="autoZero"/>
        <c:auto val="1"/>
        <c:lblAlgn val="ctr"/>
        <c:lblOffset val="100"/>
        <c:noMultiLvlLbl val="0"/>
      </c:catAx>
      <c:valAx>
        <c:axId val="3170886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70882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Sheet2!$C$1:$C$32</c:f>
              <c:numCache>
                <c:formatCode>General</c:formatCode>
                <c:ptCount val="32"/>
                <c:pt idx="0">
                  <c:v>2010</c:v>
                </c:pt>
                <c:pt idx="4">
                  <c:v>2011</c:v>
                </c:pt>
                <c:pt idx="8">
                  <c:v>2012</c:v>
                </c:pt>
                <c:pt idx="12">
                  <c:v>2013</c:v>
                </c:pt>
                <c:pt idx="16">
                  <c:v>2014</c:v>
                </c:pt>
                <c:pt idx="20">
                  <c:v>2015</c:v>
                </c:pt>
                <c:pt idx="24">
                  <c:v>2016</c:v>
                </c:pt>
                <c:pt idx="28">
                  <c:v>2017</c:v>
                </c:pt>
              </c:numCache>
            </c:numRef>
          </c:cat>
          <c:val>
            <c:numRef>
              <c:f>Sheet2!$D$1:$D$32</c:f>
              <c:numCache>
                <c:formatCode>General</c:formatCode>
                <c:ptCount val="32"/>
                <c:pt idx="0">
                  <c:v>0</c:v>
                </c:pt>
                <c:pt idx="1">
                  <c:v>0.8</c:v>
                </c:pt>
                <c:pt idx="2">
                  <c:v>-0.32</c:v>
                </c:pt>
                <c:pt idx="3">
                  <c:v>-0.61</c:v>
                </c:pt>
                <c:pt idx="4">
                  <c:v>-0.1</c:v>
                </c:pt>
                <c:pt idx="5">
                  <c:v>0.1</c:v>
                </c:pt>
                <c:pt idx="6">
                  <c:v>-0.18</c:v>
                </c:pt>
                <c:pt idx="7">
                  <c:v>-0.32</c:v>
                </c:pt>
                <c:pt idx="8">
                  <c:v>0.02</c:v>
                </c:pt>
                <c:pt idx="9">
                  <c:v>0.11</c:v>
                </c:pt>
                <c:pt idx="10">
                  <c:v>-0.08</c:v>
                </c:pt>
                <c:pt idx="11">
                  <c:v>-0.24</c:v>
                </c:pt>
                <c:pt idx="12">
                  <c:v>0.53</c:v>
                </c:pt>
                <c:pt idx="13">
                  <c:v>-0.17</c:v>
                </c:pt>
                <c:pt idx="14">
                  <c:v>-0.09</c:v>
                </c:pt>
                <c:pt idx="15">
                  <c:v>-0.12</c:v>
                </c:pt>
                <c:pt idx="16">
                  <c:v>-0.25</c:v>
                </c:pt>
                <c:pt idx="17">
                  <c:v>-0.66</c:v>
                </c:pt>
                <c:pt idx="18">
                  <c:v>-0.01</c:v>
                </c:pt>
                <c:pt idx="19">
                  <c:v>0.28000000000000003</c:v>
                </c:pt>
                <c:pt idx="20">
                  <c:v>0.56000000000000005</c:v>
                </c:pt>
                <c:pt idx="21">
                  <c:v>-0.76</c:v>
                </c:pt>
                <c:pt idx="22">
                  <c:v>0.02</c:v>
                </c:pt>
                <c:pt idx="23">
                  <c:v>0.25</c:v>
                </c:pt>
                <c:pt idx="24">
                  <c:v>0.51</c:v>
                </c:pt>
                <c:pt idx="25">
                  <c:v>7.0000000000000007E-2</c:v>
                </c:pt>
                <c:pt idx="26">
                  <c:v>0.01</c:v>
                </c:pt>
                <c:pt idx="27">
                  <c:v>-0.41</c:v>
                </c:pt>
                <c:pt idx="28">
                  <c:v>0.1</c:v>
                </c:pt>
                <c:pt idx="29">
                  <c:v>-0.06</c:v>
                </c:pt>
                <c:pt idx="30">
                  <c:v>-0.05</c:v>
                </c:pt>
                <c:pt idx="31">
                  <c:v>-0.2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7089464"/>
        <c:axId val="317024696"/>
      </c:lineChart>
      <c:catAx>
        <c:axId val="3170894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7024696"/>
        <c:crosses val="autoZero"/>
        <c:auto val="1"/>
        <c:lblAlgn val="ctr"/>
        <c:lblOffset val="100"/>
        <c:noMultiLvlLbl val="0"/>
      </c:catAx>
      <c:valAx>
        <c:axId val="3170246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170894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D7384-2000-4391-8479-623C7F36C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26</Pages>
  <Words>3812</Words>
  <Characters>21730</Characters>
  <Application>Microsoft Office Word</Application>
  <DocSecurity>0</DocSecurity>
  <Lines>181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42</cp:revision>
  <dcterms:created xsi:type="dcterms:W3CDTF">2018-04-18T07:28:00Z</dcterms:created>
  <dcterms:modified xsi:type="dcterms:W3CDTF">2018-07-05T09:06:00Z</dcterms:modified>
</cp:coreProperties>
</file>